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7FC" w:rsidRPr="00D45BA7" w:rsidRDefault="0087184C" w:rsidP="003D569C">
      <w:pPr>
        <w:pStyle w:val="Heading3"/>
        <w:jc w:val="center"/>
        <w:rPr>
          <w:rFonts w:ascii="Times New Roman" w:hAnsi="Times New Roman"/>
          <w:lang w:val="sr-Cyrl-CS" w:eastAsia="en-GB"/>
        </w:rPr>
      </w:pPr>
      <w:r w:rsidRPr="00D45BA7">
        <w:rPr>
          <w:rFonts w:ascii="Times New Roman" w:hAnsi="Times New Roman"/>
          <w:lang w:val="sr-Cyrl-CS" w:eastAsia="en-GB"/>
        </w:rPr>
        <w:t xml:space="preserve">V. </w:t>
      </w:r>
      <w:r w:rsidR="002257FC" w:rsidRPr="00D45BA7">
        <w:rPr>
          <w:rFonts w:ascii="Times New Roman" w:hAnsi="Times New Roman"/>
          <w:lang w:val="sr-Cyrl-CS" w:eastAsia="en-GB"/>
        </w:rPr>
        <w:t>АНАЛИЗА ЕФЕКАТА</w:t>
      </w:r>
      <w:r w:rsidR="00262B81" w:rsidRPr="00D45BA7">
        <w:rPr>
          <w:rFonts w:ascii="Times New Roman" w:hAnsi="Times New Roman"/>
          <w:lang w:val="sr-Cyrl-CS" w:eastAsia="en-GB"/>
        </w:rPr>
        <w:t xml:space="preserve"> ЗАКОНА</w:t>
      </w:r>
    </w:p>
    <w:p w:rsidR="002257FC" w:rsidRPr="00DF0318" w:rsidRDefault="002257FC" w:rsidP="008C2F96">
      <w:pPr>
        <w:ind w:left="1080"/>
        <w:jc w:val="both"/>
        <w:rPr>
          <w:szCs w:val="24"/>
          <w:lang w:val="sr-Cyrl-CS" w:eastAsia="en-GB"/>
        </w:rPr>
      </w:pPr>
    </w:p>
    <w:p w:rsidR="002257FC" w:rsidRPr="00DF0318" w:rsidRDefault="002257FC" w:rsidP="008C2F96">
      <w:pPr>
        <w:ind w:left="1080"/>
        <w:jc w:val="both"/>
        <w:rPr>
          <w:szCs w:val="24"/>
          <w:lang w:val="sr-Cyrl-CS" w:eastAsia="en-GB"/>
        </w:rPr>
      </w:pPr>
    </w:p>
    <w:p w:rsidR="002257FC" w:rsidRPr="00DF0318" w:rsidRDefault="002257FC" w:rsidP="008C2F96">
      <w:pPr>
        <w:jc w:val="both"/>
        <w:rPr>
          <w:b/>
          <w:szCs w:val="24"/>
          <w:lang w:val="sr-Cyrl-CS" w:eastAsia="en-GB"/>
        </w:rPr>
      </w:pPr>
      <w:r w:rsidRPr="00DF0318">
        <w:rPr>
          <w:b/>
          <w:szCs w:val="24"/>
          <w:lang w:val="sr-Cyrl-CS" w:eastAsia="en-GB"/>
        </w:rPr>
        <w:t xml:space="preserve">1.Одређивање проблема које закон треба да </w:t>
      </w:r>
      <w:bookmarkStart w:id="0" w:name="_GoBack"/>
      <w:bookmarkEnd w:id="0"/>
      <w:r w:rsidRPr="00DF0318">
        <w:rPr>
          <w:b/>
          <w:szCs w:val="24"/>
          <w:lang w:val="sr-Cyrl-CS" w:eastAsia="en-GB"/>
        </w:rPr>
        <w:t>реши</w:t>
      </w:r>
    </w:p>
    <w:p w:rsidR="009D00E9" w:rsidRPr="00DF0318" w:rsidRDefault="009D00E9" w:rsidP="008C2F96">
      <w:pPr>
        <w:jc w:val="both"/>
        <w:rPr>
          <w:szCs w:val="24"/>
          <w:lang w:val="sr-Cyrl-CS" w:eastAsia="en-GB"/>
        </w:rPr>
      </w:pPr>
    </w:p>
    <w:p w:rsidR="00AF114B" w:rsidRPr="00DF0318" w:rsidRDefault="00AF114B" w:rsidP="008C2F96">
      <w:pPr>
        <w:ind w:firstLine="720"/>
        <w:jc w:val="both"/>
        <w:rPr>
          <w:lang w:val="sr-Cyrl-CS"/>
        </w:rPr>
      </w:pPr>
      <w:r w:rsidRPr="00DF0318">
        <w:rPr>
          <w:lang w:val="sr-Cyrl-CS"/>
        </w:rPr>
        <w:t xml:space="preserve">Важећим </w:t>
      </w:r>
      <w:r w:rsidR="00262B81" w:rsidRPr="00DF0318">
        <w:rPr>
          <w:lang w:val="sr-Cyrl-CS"/>
        </w:rPr>
        <w:t>Законом о туризму („Службени  гласник РСˮ, бр. 36/09, 88/10, 99/11 - др. закон, 93/12 и 84/</w:t>
      </w:r>
      <w:r w:rsidRPr="00DF0318">
        <w:rPr>
          <w:lang w:val="sr-Cyrl-CS"/>
        </w:rPr>
        <w:t>15</w:t>
      </w:r>
      <w:r w:rsidR="00262B81" w:rsidRPr="00DF0318">
        <w:rPr>
          <w:lang w:val="sr-Cyrl-CS"/>
        </w:rPr>
        <w:t>)</w:t>
      </w:r>
      <w:r w:rsidRPr="00DF0318">
        <w:rPr>
          <w:lang w:val="sr-Cyrl-CS"/>
        </w:rPr>
        <w:t>, регулисана је област туризма и угоститељства, међутим имајући у виду, како регулативу Европске уније, регулативу развијених туристичких земаља у окружењу, тако и степен достигнутог развоја туризма и угоститељства, односно, туристичке и угоститељске привреде у Републици Србији, створили су се услови, да се ова област системски регулише са два закона –</w:t>
      </w:r>
      <w:r w:rsidR="00B05777" w:rsidRPr="00DF0318">
        <w:rPr>
          <w:lang w:val="sr-Cyrl-CS"/>
        </w:rPr>
        <w:t xml:space="preserve"> закон</w:t>
      </w:r>
      <w:r w:rsidR="00F00BE1" w:rsidRPr="00DF0318">
        <w:rPr>
          <w:lang w:val="sr-Cyrl-CS"/>
        </w:rPr>
        <w:t>ом</w:t>
      </w:r>
      <w:r w:rsidR="00262B81" w:rsidRPr="00DF0318">
        <w:rPr>
          <w:lang w:val="sr-Cyrl-CS"/>
        </w:rPr>
        <w:t xml:space="preserve"> </w:t>
      </w:r>
      <w:r w:rsidR="002E436E">
        <w:rPr>
          <w:lang w:val="sr-Cyrl-CS"/>
        </w:rPr>
        <w:t>којим се уређује област</w:t>
      </w:r>
      <w:r w:rsidR="00262B81" w:rsidRPr="00DF0318">
        <w:rPr>
          <w:lang w:val="sr-Cyrl-CS"/>
        </w:rPr>
        <w:t xml:space="preserve"> туризм</w:t>
      </w:r>
      <w:r w:rsidR="002E436E">
        <w:rPr>
          <w:lang w:val="sr-Cyrl-CS"/>
        </w:rPr>
        <w:t>а</w:t>
      </w:r>
      <w:r w:rsidR="00262B81" w:rsidRPr="00DF0318">
        <w:rPr>
          <w:lang w:val="sr-Cyrl-CS"/>
        </w:rPr>
        <w:t xml:space="preserve"> и  з</w:t>
      </w:r>
      <w:r w:rsidR="00B05777" w:rsidRPr="00DF0318">
        <w:rPr>
          <w:lang w:val="sr-Cyrl-CS"/>
        </w:rPr>
        <w:t>акон</w:t>
      </w:r>
      <w:r w:rsidR="00F00BE1" w:rsidRPr="00DF0318">
        <w:rPr>
          <w:lang w:val="sr-Cyrl-CS"/>
        </w:rPr>
        <w:t>ом</w:t>
      </w:r>
      <w:r w:rsidRPr="00DF0318">
        <w:rPr>
          <w:lang w:val="sr-Cyrl-CS"/>
        </w:rPr>
        <w:t xml:space="preserve"> </w:t>
      </w:r>
      <w:r w:rsidR="002E436E">
        <w:rPr>
          <w:lang w:val="sr-Cyrl-CS"/>
        </w:rPr>
        <w:t>којим се уређује област</w:t>
      </w:r>
      <w:r w:rsidRPr="00DF0318">
        <w:rPr>
          <w:lang w:val="sr-Cyrl-CS"/>
        </w:rPr>
        <w:t xml:space="preserve"> угоститељств</w:t>
      </w:r>
      <w:r w:rsidR="002E436E">
        <w:rPr>
          <w:lang w:val="sr-Cyrl-CS"/>
        </w:rPr>
        <w:t>а</w:t>
      </w:r>
      <w:r w:rsidRPr="00DF0318">
        <w:rPr>
          <w:lang w:val="sr-Cyrl-CS"/>
        </w:rPr>
        <w:t>.</w:t>
      </w:r>
    </w:p>
    <w:p w:rsidR="00AF114B" w:rsidRPr="00DF0318" w:rsidRDefault="00AF114B" w:rsidP="008C2F96">
      <w:pPr>
        <w:ind w:firstLine="720"/>
        <w:jc w:val="both"/>
        <w:rPr>
          <w:lang w:val="sr-Cyrl-CS"/>
        </w:rPr>
      </w:pPr>
      <w:r w:rsidRPr="00DF0318">
        <w:rPr>
          <w:lang w:val="sr-Cyrl-CS"/>
        </w:rPr>
        <w:t>Предлог закона о угоститељству настао је као резултат анализе стања на туристичком</w:t>
      </w:r>
      <w:r w:rsidR="00ED7758" w:rsidRPr="00DF0318">
        <w:rPr>
          <w:lang w:val="sr-Cyrl-CS"/>
        </w:rPr>
        <w:t xml:space="preserve"> и угоститељском </w:t>
      </w:r>
      <w:r w:rsidRPr="00DF0318">
        <w:rPr>
          <w:lang w:val="sr-Cyrl-CS"/>
        </w:rPr>
        <w:t xml:space="preserve">тржишту и сагледавања проблема са којим се суочавају актери угоститељске привреде, као и други субјекти који обављају привредну делатност, која је непосредно повезана са угоститељством. </w:t>
      </w:r>
    </w:p>
    <w:p w:rsidR="00AF0481" w:rsidRPr="00DF0318" w:rsidRDefault="008B10B1" w:rsidP="008C2F96">
      <w:pPr>
        <w:ind w:firstLine="720"/>
        <w:jc w:val="both"/>
        <w:rPr>
          <w:bCs/>
          <w:iCs/>
          <w:lang w:val="sr-Cyrl-CS"/>
        </w:rPr>
      </w:pPr>
      <w:r w:rsidRPr="00DF0318">
        <w:rPr>
          <w:bCs/>
          <w:iCs/>
          <w:lang w:val="sr-Cyrl-CS"/>
        </w:rPr>
        <w:t xml:space="preserve">Спроведене анализе указале су да је највећи проблем који </w:t>
      </w:r>
      <w:r w:rsidR="00262B81" w:rsidRPr="00DF0318">
        <w:rPr>
          <w:bCs/>
          <w:iCs/>
          <w:lang w:val="sr-Cyrl-CS"/>
        </w:rPr>
        <w:t xml:space="preserve">Предлог </w:t>
      </w:r>
      <w:r w:rsidRPr="00DF0318">
        <w:rPr>
          <w:bCs/>
          <w:iCs/>
          <w:lang w:val="sr-Cyrl-CS"/>
        </w:rPr>
        <w:t xml:space="preserve">закона треба да реши сузбијање сиве економије у области угоститељства. </w:t>
      </w:r>
    </w:p>
    <w:p w:rsidR="00AF0481" w:rsidRPr="00DF0318" w:rsidRDefault="00AF0481" w:rsidP="008C2F96">
      <w:pPr>
        <w:ind w:firstLine="720"/>
        <w:jc w:val="both"/>
        <w:rPr>
          <w:bCs/>
          <w:iCs/>
          <w:lang w:val="sr-Cyrl-CS"/>
        </w:rPr>
      </w:pPr>
      <w:r w:rsidRPr="00DF0318">
        <w:rPr>
          <w:bCs/>
          <w:iCs/>
          <w:lang w:val="sr-Cyrl-CS"/>
        </w:rPr>
        <w:t xml:space="preserve">На дан 1. јуна 2018. године у Републици Србији </w:t>
      </w:r>
      <w:r w:rsidR="00F45E93" w:rsidRPr="00DF0318">
        <w:rPr>
          <w:bCs/>
          <w:iCs/>
          <w:lang w:val="sr-Cyrl-CS"/>
        </w:rPr>
        <w:t>је било</w:t>
      </w:r>
      <w:r w:rsidRPr="00DF0318">
        <w:rPr>
          <w:bCs/>
          <w:iCs/>
          <w:lang w:val="sr-Cyrl-CS"/>
        </w:rPr>
        <w:t xml:space="preserve"> укупно 357 хотелa, од чега су 242 стандардни хотели, 115 су гарни хотели, а 5 су апарт хотели. Они располажу са 18.053 смештајне јединице са 29.160 лежаја. Укупан број смештајних јединица у свим категорисаним објектима за смештај је 18.572 са 30.262 лежаја.  Наредна табела приказује </w:t>
      </w:r>
      <w:r w:rsidR="00DC3B27" w:rsidRPr="00DF0318">
        <w:rPr>
          <w:bCs/>
          <w:iCs/>
          <w:lang w:val="sr-Cyrl-CS"/>
        </w:rPr>
        <w:t>у</w:t>
      </w:r>
      <w:r w:rsidRPr="00DF0318">
        <w:rPr>
          <w:bCs/>
          <w:iCs/>
          <w:lang w:val="sr-Cyrl-CS"/>
        </w:rPr>
        <w:t>купан број категорисаних објеката према врсти и категорији на подручју Републике Србије у јуну 2018. године.</w:t>
      </w:r>
    </w:p>
    <w:p w:rsidR="00AF0481" w:rsidRPr="00DF0318" w:rsidRDefault="00AF0481" w:rsidP="008C2F96">
      <w:pPr>
        <w:ind w:firstLine="720"/>
        <w:jc w:val="both"/>
        <w:rPr>
          <w:bCs/>
          <w:iCs/>
          <w:lang w:val="sr-Cyrl-CS"/>
        </w:rPr>
      </w:pPr>
    </w:p>
    <w:p w:rsidR="00AF0481" w:rsidRPr="00DF0318" w:rsidRDefault="00AF0481" w:rsidP="008C2F96">
      <w:pPr>
        <w:ind w:firstLine="720"/>
        <w:jc w:val="both"/>
        <w:rPr>
          <w:bCs/>
          <w:iCs/>
          <w:lang w:val="sr-Cyrl-CS"/>
        </w:rPr>
      </w:pPr>
      <w:r w:rsidRPr="00DF0318">
        <w:rPr>
          <w:noProof/>
        </w:rPr>
        <w:drawing>
          <wp:inline distT="0" distB="0" distL="0" distR="0" wp14:anchorId="1ACE1587" wp14:editId="6F1CA58C">
            <wp:extent cx="5233152" cy="2406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5177" cy="2407581"/>
                    </a:xfrm>
                    <a:prstGeom prst="rect">
                      <a:avLst/>
                    </a:prstGeom>
                    <a:noFill/>
                    <a:ln>
                      <a:noFill/>
                    </a:ln>
                  </pic:spPr>
                </pic:pic>
              </a:graphicData>
            </a:graphic>
          </wp:inline>
        </w:drawing>
      </w:r>
    </w:p>
    <w:p w:rsidR="00AF0481" w:rsidRPr="00DF0318" w:rsidRDefault="00AF0481" w:rsidP="008C2F96">
      <w:pPr>
        <w:ind w:firstLine="720"/>
        <w:jc w:val="both"/>
        <w:rPr>
          <w:bCs/>
          <w:iCs/>
          <w:lang w:val="sr-Cyrl-CS"/>
        </w:rPr>
      </w:pPr>
    </w:p>
    <w:p w:rsidR="00AF0481" w:rsidRPr="00DF0318" w:rsidRDefault="00AF0481" w:rsidP="008C2F96">
      <w:pPr>
        <w:ind w:firstLine="720"/>
        <w:jc w:val="both"/>
        <w:rPr>
          <w:bCs/>
          <w:iCs/>
          <w:lang w:val="sr-Cyrl-CS"/>
        </w:rPr>
      </w:pPr>
      <w:r w:rsidRPr="00DF0318">
        <w:rPr>
          <w:bCs/>
          <w:iCs/>
          <w:lang w:val="sr-Cyrl-CS"/>
        </w:rPr>
        <w:t xml:space="preserve">Треба нагласити да не постоје </w:t>
      </w:r>
      <w:r w:rsidR="00F45E93" w:rsidRPr="00DF0318">
        <w:rPr>
          <w:bCs/>
          <w:iCs/>
          <w:lang w:val="sr-Cyrl-CS"/>
        </w:rPr>
        <w:t xml:space="preserve">прецизни </w:t>
      </w:r>
      <w:r w:rsidRPr="00DF0318">
        <w:rPr>
          <w:bCs/>
          <w:iCs/>
          <w:lang w:val="sr-Cyrl-CS"/>
        </w:rPr>
        <w:t>подаци о броју физичких лица пружаоцима угоститељских услуга смештаја, односно, подаци о броју, структури и ка</w:t>
      </w:r>
      <w:r w:rsidR="00DF0318">
        <w:rPr>
          <w:bCs/>
          <w:iCs/>
          <w:lang w:val="sr-Cyrl-CS"/>
        </w:rPr>
        <w:t>пацитетима објеката домаће ради</w:t>
      </w:r>
      <w:r w:rsidRPr="00DF0318">
        <w:rPr>
          <w:bCs/>
          <w:iCs/>
          <w:lang w:val="sr-Cyrl-CS"/>
        </w:rPr>
        <w:t xml:space="preserve">ности и </w:t>
      </w:r>
      <w:r w:rsidR="00DF0318">
        <w:rPr>
          <w:bCs/>
          <w:iCs/>
          <w:lang w:val="sr-Cyrl-CS"/>
        </w:rPr>
        <w:t>сеоских туристичких домаћинстав</w:t>
      </w:r>
      <w:r w:rsidR="00DF0318">
        <w:rPr>
          <w:bCs/>
          <w:iCs/>
          <w:lang w:val="sr-Cyrl-RS"/>
        </w:rPr>
        <w:t>а</w:t>
      </w:r>
      <w:r w:rsidRPr="00DF0318">
        <w:rPr>
          <w:bCs/>
          <w:iCs/>
          <w:lang w:val="sr-Cyrl-CS"/>
        </w:rPr>
        <w:t xml:space="preserve"> (ове објекте категоришу као поверен посао јединице локалне самоуправе). Такође, не постоје подаци о броју, структ</w:t>
      </w:r>
      <w:r w:rsidR="00DF0318">
        <w:rPr>
          <w:bCs/>
          <w:iCs/>
          <w:lang w:val="sr-Cyrl-CS"/>
        </w:rPr>
        <w:t>ури нити капацитетима угоститељ</w:t>
      </w:r>
      <w:r w:rsidRPr="00DF0318">
        <w:rPr>
          <w:bCs/>
          <w:iCs/>
          <w:lang w:val="sr-Cyrl-CS"/>
        </w:rPr>
        <w:t>ских објеката који немају обавезу категоризације (хостели, в</w:t>
      </w:r>
      <w:r w:rsidR="00DF0318">
        <w:rPr>
          <w:bCs/>
          <w:iCs/>
          <w:lang w:val="sr-Cyrl-CS"/>
        </w:rPr>
        <w:t>иле, коначишта, преноћ</w:t>
      </w:r>
      <w:r w:rsidR="00262B81" w:rsidRPr="00DF0318">
        <w:rPr>
          <w:bCs/>
          <w:iCs/>
          <w:lang w:val="sr-Cyrl-CS"/>
        </w:rPr>
        <w:t>ишта и др</w:t>
      </w:r>
      <w:r w:rsidRPr="00DF0318">
        <w:rPr>
          <w:bCs/>
          <w:iCs/>
          <w:lang w:val="sr-Cyrl-CS"/>
        </w:rPr>
        <w:t xml:space="preserve">). </w:t>
      </w:r>
    </w:p>
    <w:p w:rsidR="00AF114B" w:rsidRPr="00DF0318" w:rsidRDefault="008B10B1" w:rsidP="008C2F96">
      <w:pPr>
        <w:ind w:firstLine="720"/>
        <w:jc w:val="both"/>
        <w:rPr>
          <w:bCs/>
          <w:iCs/>
          <w:lang w:val="sr-Cyrl-CS"/>
        </w:rPr>
      </w:pPr>
      <w:r w:rsidRPr="00DF0318">
        <w:rPr>
          <w:bCs/>
          <w:iCs/>
          <w:lang w:val="sr-Cyrl-CS"/>
        </w:rPr>
        <w:t>У извештају Националне алијансе за локални економски развој из фебруара 2018. године наводи се да је, у 2017. години посматрано према делатности, највећи проценат привредних субјеката који се бави активностима сиве економије у пољопривреди (20,8%) и угоститељству (19,6%). Ове две делатности су доминирале</w:t>
      </w:r>
      <w:r w:rsidR="00F45E93" w:rsidRPr="00DF0318">
        <w:rPr>
          <w:bCs/>
          <w:iCs/>
          <w:lang w:val="sr-Cyrl-CS"/>
        </w:rPr>
        <w:t xml:space="preserve">, </w:t>
      </w:r>
      <w:r w:rsidR="00F45E93" w:rsidRPr="00DF0318">
        <w:rPr>
          <w:bCs/>
          <w:iCs/>
          <w:lang w:val="sr-Cyrl-CS"/>
        </w:rPr>
        <w:lastRenderedPageBreak/>
        <w:t xml:space="preserve">када је реч о сивој економији </w:t>
      </w:r>
      <w:r w:rsidRPr="00DF0318">
        <w:rPr>
          <w:bCs/>
          <w:iCs/>
          <w:lang w:val="sr-Cyrl-CS"/>
        </w:rPr>
        <w:t>и у 2012. години. Надаље, наводи се да у угоститељству, 15,1% привредних субјеката има неформално запослене, а 15,7% ПДВ о</w:t>
      </w:r>
      <w:r w:rsidR="00262B81" w:rsidRPr="00DF0318">
        <w:rPr>
          <w:bCs/>
          <w:iCs/>
          <w:lang w:val="sr-Cyrl-CS"/>
        </w:rPr>
        <w:t>бвезника обавља промет „на црноˮ</w:t>
      </w:r>
      <w:r w:rsidRPr="00DF0318">
        <w:rPr>
          <w:bCs/>
          <w:iCs/>
          <w:lang w:val="sr-Cyrl-CS"/>
        </w:rPr>
        <w:t>. После пољопривреде, највећи проценат привредних субјеката који ангажује запослене без уговора је у угоститељству. Такође, дана 22. маја 2018. и 27.</w:t>
      </w:r>
      <w:r w:rsidR="00F45E93" w:rsidRPr="00DF0318">
        <w:rPr>
          <w:bCs/>
          <w:iCs/>
          <w:lang w:val="sr-Cyrl-CS"/>
        </w:rPr>
        <w:t xml:space="preserve"> </w:t>
      </w:r>
      <w:r w:rsidRPr="00DF0318">
        <w:rPr>
          <w:bCs/>
          <w:iCs/>
          <w:lang w:val="sr-Cyrl-CS"/>
        </w:rPr>
        <w:t xml:space="preserve">јуна 2018. године одржани су састанци са истраживачима у оквиру </w:t>
      </w:r>
      <w:r w:rsidR="003C2845" w:rsidRPr="00DF0318">
        <w:rPr>
          <w:bCs/>
          <w:iCs/>
          <w:lang w:val="sr-Cyrl-CS"/>
        </w:rPr>
        <w:t xml:space="preserve">PERFORM </w:t>
      </w:r>
      <w:r w:rsidRPr="00DF0318">
        <w:rPr>
          <w:bCs/>
          <w:iCs/>
          <w:lang w:val="sr-Cyrl-CS"/>
        </w:rPr>
        <w:t>пројекта „Истраживање узрока нерегистровања и непријављивања туриста и услова пословања пружаоца услуга у уго</w:t>
      </w:r>
      <w:r w:rsidR="00262B81" w:rsidRPr="00DF0318">
        <w:rPr>
          <w:bCs/>
          <w:iCs/>
          <w:lang w:val="sr-Cyrl-CS"/>
        </w:rPr>
        <w:t>ститељским објектима за смештајˮ</w:t>
      </w:r>
      <w:r w:rsidRPr="00DF0318">
        <w:rPr>
          <w:bCs/>
          <w:iCs/>
          <w:lang w:val="sr-Cyrl-CS"/>
        </w:rPr>
        <w:t xml:space="preserve">, предлагача Министарства трговине, туризма и телекомуникација, а чији прелиминарни резултати </w:t>
      </w:r>
      <w:r w:rsidR="003C2845" w:rsidRPr="00DF0318">
        <w:rPr>
          <w:bCs/>
          <w:iCs/>
          <w:lang w:val="sr-Cyrl-CS"/>
        </w:rPr>
        <w:t xml:space="preserve">указују на висок степен сиве економије </w:t>
      </w:r>
      <w:r w:rsidR="00F45E93" w:rsidRPr="00DF0318">
        <w:rPr>
          <w:bCs/>
          <w:iCs/>
          <w:lang w:val="sr-Cyrl-CS"/>
        </w:rPr>
        <w:t xml:space="preserve">у категорији </w:t>
      </w:r>
      <w:r w:rsidR="00F45E93" w:rsidRPr="006D6EA5">
        <w:rPr>
          <w:bCs/>
          <w:iCs/>
          <w:lang w:val="sr-Cyrl-CS"/>
        </w:rPr>
        <w:t>комплем</w:t>
      </w:r>
      <w:r w:rsidR="00DF0318" w:rsidRPr="006D6EA5">
        <w:rPr>
          <w:bCs/>
          <w:iCs/>
          <w:lang w:val="sr-Cyrl-CS"/>
        </w:rPr>
        <w:t>ен</w:t>
      </w:r>
      <w:r w:rsidR="00F45E93" w:rsidRPr="006D6EA5">
        <w:rPr>
          <w:bCs/>
          <w:iCs/>
          <w:lang w:val="sr-Cyrl-CS"/>
        </w:rPr>
        <w:t>тарних</w:t>
      </w:r>
      <w:r w:rsidR="00F45E93" w:rsidRPr="00DF0318">
        <w:rPr>
          <w:bCs/>
          <w:iCs/>
          <w:lang w:val="sr-Cyrl-CS"/>
        </w:rPr>
        <w:t xml:space="preserve"> смештајних капацитета који доминирају у ст</w:t>
      </w:r>
      <w:r w:rsidR="00262B81" w:rsidRPr="00DF0318">
        <w:rPr>
          <w:bCs/>
          <w:iCs/>
          <w:lang w:val="sr-Cyrl-CS"/>
        </w:rPr>
        <w:t>руктури смештајних капацитета Републике Србије</w:t>
      </w:r>
      <w:r w:rsidR="00F45E93" w:rsidRPr="00DF0318">
        <w:rPr>
          <w:bCs/>
          <w:iCs/>
          <w:lang w:val="sr-Cyrl-CS"/>
        </w:rPr>
        <w:t xml:space="preserve"> </w:t>
      </w:r>
      <w:r w:rsidR="003C2845" w:rsidRPr="00DF0318">
        <w:rPr>
          <w:bCs/>
          <w:iCs/>
          <w:lang w:val="sr-Cyrl-CS"/>
        </w:rPr>
        <w:t>у дестинацијама у којима су спроведена истраживања и која представљају најва</w:t>
      </w:r>
      <w:r w:rsidR="00F45E93" w:rsidRPr="00DF0318">
        <w:rPr>
          <w:bCs/>
          <w:iCs/>
          <w:lang w:val="sr-Cyrl-CS"/>
        </w:rPr>
        <w:t>жније туристичке дестинације у Р</w:t>
      </w:r>
      <w:r w:rsidR="00DF0318">
        <w:rPr>
          <w:bCs/>
          <w:iCs/>
          <w:lang w:val="sr-Cyrl-CS"/>
        </w:rPr>
        <w:t>епублици Србији према вр</w:t>
      </w:r>
      <w:r w:rsidR="003C2845" w:rsidRPr="00DF0318">
        <w:rPr>
          <w:bCs/>
          <w:iCs/>
          <w:lang w:val="sr-Cyrl-CS"/>
        </w:rPr>
        <w:t xml:space="preserve">сти туристичких производа: Београд, Златибор и Врњачка бања. Прелиминарна истраживања показују да око 30% физичких лица пружаоца услуга смештаја у Београду раде у свој зони, </w:t>
      </w:r>
      <w:r w:rsidR="007D20FF" w:rsidRPr="00DF0318">
        <w:rPr>
          <w:bCs/>
          <w:iCs/>
          <w:lang w:val="sr-Cyrl-CS"/>
        </w:rPr>
        <w:t xml:space="preserve">да 80% испитаника сматра да је њима у интересу да се њихово пословање легализује, </w:t>
      </w:r>
      <w:r w:rsidR="003C2845" w:rsidRPr="00DF0318">
        <w:rPr>
          <w:bCs/>
          <w:iCs/>
          <w:lang w:val="sr-Cyrl-CS"/>
        </w:rPr>
        <w:t>да на Златибору 50% гостију код „уличних махача”</w:t>
      </w:r>
      <w:r w:rsidR="00F45E93" w:rsidRPr="00DF0318">
        <w:rPr>
          <w:bCs/>
          <w:iCs/>
          <w:lang w:val="sr-Cyrl-CS"/>
        </w:rPr>
        <w:t xml:space="preserve"> </w:t>
      </w:r>
      <w:r w:rsidR="007D20FF" w:rsidRPr="00DF0318">
        <w:rPr>
          <w:bCs/>
          <w:iCs/>
          <w:lang w:val="sr-Cyrl-CS"/>
        </w:rPr>
        <w:t xml:space="preserve">су </w:t>
      </w:r>
      <w:r w:rsidR="003C2845" w:rsidRPr="00DF0318">
        <w:rPr>
          <w:bCs/>
          <w:iCs/>
          <w:lang w:val="sr-Cyrl-CS"/>
        </w:rPr>
        <w:t>туристи кој</w:t>
      </w:r>
      <w:r w:rsidR="007D20FF" w:rsidRPr="00DF0318">
        <w:rPr>
          <w:bCs/>
          <w:iCs/>
          <w:lang w:val="sr-Cyrl-CS"/>
        </w:rPr>
        <w:t>и им</w:t>
      </w:r>
      <w:r w:rsidR="003C2845" w:rsidRPr="00DF0318">
        <w:rPr>
          <w:bCs/>
          <w:iCs/>
          <w:lang w:val="sr-Cyrl-CS"/>
        </w:rPr>
        <w:t xml:space="preserve"> прилазе на улици, те да казне за нелегално пословање плаћају уредно, али се поново враћају на улицу, јер им топ сезона обезбеђује зараду за целу годину. Око 40% испитаника не обнавља категоризацију или не категоришу све капацитете којима располажу. У Врњачкој бањи више од 40% испитаника наводи да пријаву странаца врше искључиво на </w:t>
      </w:r>
      <w:r w:rsidR="00F45E93" w:rsidRPr="00DF0318">
        <w:rPr>
          <w:bCs/>
          <w:iCs/>
          <w:lang w:val="sr-Cyrl-CS"/>
        </w:rPr>
        <w:t xml:space="preserve">њихов </w:t>
      </w:r>
      <w:r w:rsidR="003C2845" w:rsidRPr="00DF0318">
        <w:rPr>
          <w:bCs/>
          <w:iCs/>
          <w:lang w:val="sr-Cyrl-CS"/>
        </w:rPr>
        <w:t>захтев или ако процене да туристи долазе из ризичних земаља</w:t>
      </w:r>
      <w:r w:rsidR="007D20FF" w:rsidRPr="00DF0318">
        <w:rPr>
          <w:bCs/>
          <w:iCs/>
          <w:lang w:val="sr-Cyrl-CS"/>
        </w:rPr>
        <w:t>, те да су код физичких лица пружаоца угоститељских услуга смештаја који легално послују цене више за 30-40%</w:t>
      </w:r>
      <w:r w:rsidR="00F45E93" w:rsidRPr="00DF0318">
        <w:rPr>
          <w:bCs/>
          <w:iCs/>
          <w:lang w:val="sr-Cyrl-CS"/>
        </w:rPr>
        <w:t xml:space="preserve"> у односу на оне који послују у сивој зони што потврђује нелојалну конкуренцију субјектима који послују у складу са законом</w:t>
      </w:r>
      <w:r w:rsidR="007D20FF" w:rsidRPr="00DF0318">
        <w:rPr>
          <w:bCs/>
          <w:iCs/>
          <w:lang w:val="sr-Cyrl-CS"/>
        </w:rPr>
        <w:t>.</w:t>
      </w:r>
    </w:p>
    <w:p w:rsidR="00890439" w:rsidRPr="00DF0318" w:rsidRDefault="00890439" w:rsidP="008C2F96">
      <w:pPr>
        <w:ind w:firstLine="720"/>
        <w:jc w:val="both"/>
        <w:rPr>
          <w:bCs/>
          <w:iCs/>
          <w:lang w:val="sr-Cyrl-CS"/>
        </w:rPr>
      </w:pPr>
      <w:r w:rsidRPr="00DF0318">
        <w:rPr>
          <w:bCs/>
          <w:iCs/>
          <w:lang w:val="sr-Cyrl-CS"/>
        </w:rPr>
        <w:t xml:space="preserve">Следећи проблем који се уочава, а који утиче на степен сиве економије посебно у делу домаће радиности и сеоских туристичких домаћинстава је досадашња </w:t>
      </w:r>
      <w:r w:rsidR="00153A64" w:rsidRPr="00DF0318">
        <w:rPr>
          <w:bCs/>
          <w:iCs/>
          <w:lang w:val="sr-Cyrl-CS"/>
        </w:rPr>
        <w:t xml:space="preserve">прописана </w:t>
      </w:r>
      <w:r w:rsidRPr="00DF0318">
        <w:rPr>
          <w:bCs/>
          <w:iCs/>
          <w:lang w:val="sr-Cyrl-CS"/>
        </w:rPr>
        <w:t>обавеза рада преко посредника: локалне туристичке организације, туристичке агенције или другог правног лица.</w:t>
      </w:r>
    </w:p>
    <w:p w:rsidR="00890439" w:rsidRPr="00DF0318" w:rsidRDefault="00890439" w:rsidP="008C2F96">
      <w:pPr>
        <w:ind w:firstLine="720"/>
        <w:jc w:val="both"/>
        <w:rPr>
          <w:bCs/>
          <w:iCs/>
          <w:lang w:val="sr-Cyrl-CS"/>
        </w:rPr>
      </w:pPr>
      <w:r w:rsidRPr="00DF0318">
        <w:rPr>
          <w:bCs/>
          <w:iCs/>
          <w:lang w:val="sr-Cyrl-CS"/>
        </w:rPr>
        <w:t>Надаље, према подацима истраживањима у оквиру PERFORM пројекта „Истраживање узрока нерегистровања и непријављивања туриста и услова пословања пружаоца услуга у уго</w:t>
      </w:r>
      <w:r w:rsidR="00262B81" w:rsidRPr="00DF0318">
        <w:rPr>
          <w:bCs/>
          <w:iCs/>
          <w:lang w:val="sr-Cyrl-CS"/>
        </w:rPr>
        <w:t>ститељским објектима за смештајˮ</w:t>
      </w:r>
      <w:r w:rsidRPr="00DF0318">
        <w:rPr>
          <w:bCs/>
          <w:iCs/>
          <w:lang w:val="sr-Cyrl-CS"/>
        </w:rPr>
        <w:t>, као велики проблем је дефинисан начин пријављивања туриста, посебно страних (наводи се да је пријава странаца у Београду могућа само до 11 часова пре подне у Управи за странце</w:t>
      </w:r>
      <w:r w:rsidR="00153A64" w:rsidRPr="00DF0318">
        <w:rPr>
          <w:bCs/>
          <w:iCs/>
          <w:lang w:val="sr-Cyrl-CS"/>
        </w:rPr>
        <w:t>, МУП, Савска 35, Београд</w:t>
      </w:r>
      <w:r w:rsidRPr="00DF0318">
        <w:rPr>
          <w:bCs/>
          <w:iCs/>
          <w:lang w:val="sr-Cyrl-CS"/>
        </w:rPr>
        <w:t xml:space="preserve">). </w:t>
      </w:r>
      <w:r w:rsidR="001F0EEC" w:rsidRPr="00DF0318">
        <w:rPr>
          <w:bCs/>
          <w:iCs/>
          <w:lang w:val="sr-Cyrl-CS"/>
        </w:rPr>
        <w:t>Испитаници траже електронску пријаву гостију и електронско плаћање боравишне таксе.</w:t>
      </w:r>
    </w:p>
    <w:p w:rsidR="00CB080E" w:rsidRPr="008C2F96" w:rsidRDefault="00CB080E" w:rsidP="008C2F96">
      <w:pPr>
        <w:rPr>
          <w:szCs w:val="24"/>
        </w:rPr>
      </w:pPr>
    </w:p>
    <w:p w:rsidR="002257FC" w:rsidRPr="00DF0318" w:rsidRDefault="002257FC" w:rsidP="008C2F96">
      <w:pPr>
        <w:jc w:val="both"/>
        <w:rPr>
          <w:b/>
          <w:szCs w:val="24"/>
          <w:lang w:val="sr-Cyrl-CS"/>
        </w:rPr>
      </w:pPr>
      <w:r w:rsidRPr="00DF0318">
        <w:rPr>
          <w:b/>
          <w:szCs w:val="24"/>
          <w:lang w:val="sr-Cyrl-CS"/>
        </w:rPr>
        <w:t xml:space="preserve">2. Циљеви који се доношењем закона постижу </w:t>
      </w:r>
    </w:p>
    <w:p w:rsidR="00B46CF7" w:rsidRPr="00DF0318" w:rsidRDefault="00B46CF7" w:rsidP="008C2F96">
      <w:pPr>
        <w:jc w:val="both"/>
        <w:rPr>
          <w:szCs w:val="24"/>
          <w:lang w:val="sr-Cyrl-CS"/>
        </w:rPr>
      </w:pPr>
    </w:p>
    <w:p w:rsidR="00B46CF7" w:rsidRPr="00DF0318" w:rsidRDefault="0041394B" w:rsidP="008C2F96">
      <w:pPr>
        <w:jc w:val="both"/>
        <w:rPr>
          <w:rFonts w:eastAsia="Times New Roman"/>
          <w:szCs w:val="24"/>
          <w:lang w:val="sr-Cyrl-CS"/>
        </w:rPr>
      </w:pPr>
      <w:r w:rsidRPr="00DF0318">
        <w:rPr>
          <w:szCs w:val="24"/>
          <w:lang w:val="sr-Cyrl-CS"/>
        </w:rPr>
        <w:tab/>
      </w:r>
      <w:r w:rsidR="00B46CF7" w:rsidRPr="00DF0318">
        <w:rPr>
          <w:szCs w:val="24"/>
          <w:lang w:val="sr-Cyrl-CS"/>
        </w:rPr>
        <w:t>Основ</w:t>
      </w:r>
      <w:r w:rsidR="00EB2DFC" w:rsidRPr="00DF0318">
        <w:rPr>
          <w:szCs w:val="24"/>
          <w:lang w:val="sr-Cyrl-CS"/>
        </w:rPr>
        <w:t>н</w:t>
      </w:r>
      <w:r w:rsidR="00B46CF7" w:rsidRPr="00DF0318">
        <w:rPr>
          <w:szCs w:val="24"/>
          <w:lang w:val="sr-Cyrl-CS"/>
        </w:rPr>
        <w:t xml:space="preserve">и циљ доношења </w:t>
      </w:r>
      <w:r w:rsidR="00262B81" w:rsidRPr="00DF0318">
        <w:rPr>
          <w:szCs w:val="24"/>
          <w:lang w:val="sr-Cyrl-CS"/>
        </w:rPr>
        <w:t xml:space="preserve">овог </w:t>
      </w:r>
      <w:r w:rsidR="00B46CF7" w:rsidRPr="00DF0318">
        <w:rPr>
          <w:szCs w:val="24"/>
          <w:lang w:val="sr-Cyrl-CS"/>
        </w:rPr>
        <w:t xml:space="preserve">закона је потпуно усклађивање са законодавством Европске уније, </w:t>
      </w:r>
      <w:r w:rsidR="00B46CF7" w:rsidRPr="00DF0318">
        <w:rPr>
          <w:rFonts w:eastAsia="Times New Roman"/>
          <w:szCs w:val="24"/>
          <w:lang w:val="sr-Cyrl-CS"/>
        </w:rPr>
        <w:t xml:space="preserve">Директивом о услугама </w:t>
      </w:r>
      <w:r w:rsidR="00B46CF7" w:rsidRPr="00DF0318">
        <w:rPr>
          <w:rFonts w:eastAsia="Times New Roman"/>
          <w:szCs w:val="24"/>
          <w:shd w:val="clear" w:color="auto" w:fill="FFFFFF"/>
          <w:lang w:val="sr-Cyrl-CS"/>
        </w:rPr>
        <w:t>(</w:t>
      </w:r>
      <w:r w:rsidR="00B46CF7" w:rsidRPr="00DF0318">
        <w:rPr>
          <w:rFonts w:eastAsia="Times New Roman"/>
          <w:bCs/>
          <w:szCs w:val="24"/>
          <w:shd w:val="clear" w:color="auto" w:fill="FFFFFF"/>
          <w:lang w:val="sr-Cyrl-CS"/>
        </w:rPr>
        <w:t>Directive</w:t>
      </w:r>
      <w:r w:rsidR="00EB2DFC" w:rsidRPr="00DF0318">
        <w:rPr>
          <w:rFonts w:eastAsia="Times New Roman"/>
          <w:szCs w:val="24"/>
          <w:shd w:val="clear" w:color="auto" w:fill="FFFFFF"/>
          <w:lang w:val="sr-Cyrl-CS"/>
        </w:rPr>
        <w:t xml:space="preserve"> on </w:t>
      </w:r>
      <w:r w:rsidR="00B46CF7" w:rsidRPr="00DF0318">
        <w:rPr>
          <w:rFonts w:eastAsia="Times New Roman"/>
          <w:szCs w:val="24"/>
          <w:shd w:val="clear" w:color="auto" w:fill="FFFFFF"/>
          <w:lang w:val="sr-Cyrl-CS"/>
        </w:rPr>
        <w:t xml:space="preserve">Services </w:t>
      </w:r>
      <w:r w:rsidR="00B46CF7" w:rsidRPr="00DF0318">
        <w:rPr>
          <w:rFonts w:eastAsia="Times New Roman"/>
          <w:bCs/>
          <w:szCs w:val="24"/>
          <w:shd w:val="clear" w:color="auto" w:fill="FFFFFF"/>
          <w:lang w:val="sr-Cyrl-CS"/>
        </w:rPr>
        <w:t>2006/123</w:t>
      </w:r>
      <w:r w:rsidR="00B46CF7" w:rsidRPr="00DF0318">
        <w:rPr>
          <w:rFonts w:eastAsia="Times New Roman"/>
          <w:szCs w:val="24"/>
          <w:shd w:val="clear" w:color="auto" w:fill="FFFFFF"/>
          <w:lang w:val="sr-Cyrl-CS"/>
        </w:rPr>
        <w:t>/</w:t>
      </w:r>
      <w:r w:rsidR="00B46CF7" w:rsidRPr="00DF0318">
        <w:rPr>
          <w:rFonts w:eastAsia="Times New Roman"/>
          <w:bCs/>
          <w:szCs w:val="24"/>
          <w:shd w:val="clear" w:color="auto" w:fill="FFFFFF"/>
          <w:lang w:val="sr-Cyrl-CS"/>
        </w:rPr>
        <w:t>EC</w:t>
      </w:r>
      <w:r w:rsidR="00B46CF7" w:rsidRPr="00DF0318">
        <w:rPr>
          <w:rFonts w:eastAsia="Times New Roman"/>
          <w:szCs w:val="24"/>
          <w:shd w:val="clear" w:color="auto" w:fill="FFFFFF"/>
          <w:lang w:val="sr-Cyrl-CS"/>
        </w:rPr>
        <w:t xml:space="preserve">), на који начин је у потпуности дошло до </w:t>
      </w:r>
      <w:r w:rsidR="00B46CF7" w:rsidRPr="00DF0318">
        <w:rPr>
          <w:rFonts w:eastAsia="Times New Roman"/>
          <w:bCs/>
          <w:szCs w:val="24"/>
          <w:shd w:val="clear" w:color="auto" w:fill="FFFFFF"/>
          <w:lang w:val="sr-Cyrl-CS"/>
        </w:rPr>
        <w:t>транспоновања</w:t>
      </w:r>
      <w:r w:rsidR="00D97A8B" w:rsidRPr="00DF0318">
        <w:rPr>
          <w:rFonts w:eastAsia="Times New Roman"/>
          <w:bCs/>
          <w:szCs w:val="24"/>
          <w:shd w:val="clear" w:color="auto" w:fill="FFFFFF"/>
          <w:lang w:val="sr-Cyrl-CS"/>
        </w:rPr>
        <w:t xml:space="preserve"> (увођења)</w:t>
      </w:r>
      <w:r w:rsidR="00B46CF7" w:rsidRPr="00DF0318">
        <w:rPr>
          <w:rFonts w:eastAsia="Times New Roman"/>
          <w:bCs/>
          <w:szCs w:val="24"/>
          <w:shd w:val="clear" w:color="auto" w:fill="FFFFFF"/>
          <w:lang w:val="sr-Cyrl-CS"/>
        </w:rPr>
        <w:t xml:space="preserve"> </w:t>
      </w:r>
      <w:r w:rsidR="00F55199" w:rsidRPr="00DF0318">
        <w:rPr>
          <w:rFonts w:eastAsia="Times New Roman"/>
          <w:bCs/>
          <w:szCs w:val="24"/>
          <w:shd w:val="clear" w:color="auto" w:fill="FFFFFF"/>
          <w:lang w:val="sr-Cyrl-CS"/>
        </w:rPr>
        <w:t xml:space="preserve">ове </w:t>
      </w:r>
      <w:r w:rsidR="00F55199" w:rsidRPr="00DF0318">
        <w:rPr>
          <w:rFonts w:eastAsia="Times New Roman"/>
          <w:szCs w:val="24"/>
          <w:shd w:val="clear" w:color="auto" w:fill="FFFFFF"/>
          <w:lang w:val="sr-Cyrl-CS"/>
        </w:rPr>
        <w:t>Директиве</w:t>
      </w:r>
      <w:r w:rsidR="00B46CF7" w:rsidRPr="00DF0318">
        <w:rPr>
          <w:rFonts w:eastAsia="Times New Roman"/>
          <w:szCs w:val="24"/>
          <w:shd w:val="clear" w:color="auto" w:fill="FFFFFF"/>
          <w:lang w:val="sr-Cyrl-CS"/>
        </w:rPr>
        <w:t xml:space="preserve"> у правни систем Републике Србије. Уједно је извршено </w:t>
      </w:r>
      <w:r w:rsidR="00F55199" w:rsidRPr="00DF0318">
        <w:rPr>
          <w:rFonts w:eastAsia="Times New Roman"/>
          <w:szCs w:val="24"/>
          <w:shd w:val="clear" w:color="auto" w:fill="FFFFFF"/>
          <w:lang w:val="sr-Cyrl-CS"/>
        </w:rPr>
        <w:t xml:space="preserve">и </w:t>
      </w:r>
      <w:r w:rsidR="00F55199" w:rsidRPr="00DF0318">
        <w:rPr>
          <w:rFonts w:eastAsia="Times New Roman"/>
          <w:szCs w:val="24"/>
          <w:lang w:val="sr-Cyrl-CS"/>
        </w:rPr>
        <w:t>усаглашавање</w:t>
      </w:r>
      <w:r w:rsidR="00B46CF7" w:rsidRPr="00DF0318">
        <w:rPr>
          <w:rFonts w:eastAsia="Times New Roman"/>
          <w:szCs w:val="24"/>
          <w:lang w:val="sr-Cyrl-CS"/>
        </w:rPr>
        <w:t xml:space="preserve"> са одредбама других прописа, пре свега Закона о заштити потрошача, </w:t>
      </w:r>
      <w:r w:rsidR="00F55199" w:rsidRPr="00DF0318">
        <w:rPr>
          <w:rFonts w:eastAsia="Times New Roman"/>
          <w:szCs w:val="24"/>
          <w:lang w:val="sr-Cyrl-CS"/>
        </w:rPr>
        <w:t>са прецизнијим</w:t>
      </w:r>
      <w:r w:rsidR="00B46CF7" w:rsidRPr="00DF0318">
        <w:rPr>
          <w:rFonts w:eastAsia="Times New Roman"/>
          <w:szCs w:val="24"/>
          <w:lang w:val="sr-Cyrl-CS"/>
        </w:rPr>
        <w:t xml:space="preserve"> дефинисањем одредаба којима се обезбеђује већа заштите корисника услуга.</w:t>
      </w:r>
    </w:p>
    <w:p w:rsidR="00D874DA" w:rsidRPr="00DF0318" w:rsidRDefault="007743A2" w:rsidP="008C2F96">
      <w:pPr>
        <w:jc w:val="both"/>
        <w:rPr>
          <w:szCs w:val="24"/>
          <w:lang w:val="sr-Cyrl-CS"/>
        </w:rPr>
      </w:pPr>
      <w:r w:rsidRPr="00DF0318">
        <w:rPr>
          <w:szCs w:val="24"/>
          <w:lang w:val="sr-Cyrl-CS"/>
        </w:rPr>
        <w:tab/>
        <w:t xml:space="preserve">Као приоритетан </w:t>
      </w:r>
      <w:r w:rsidR="00832C50" w:rsidRPr="00DF0318">
        <w:rPr>
          <w:szCs w:val="24"/>
          <w:lang w:val="sr-Cyrl-CS"/>
        </w:rPr>
        <w:t>циљ</w:t>
      </w:r>
      <w:r w:rsidRPr="00DF0318">
        <w:rPr>
          <w:szCs w:val="24"/>
          <w:lang w:val="sr-Cyrl-CS"/>
        </w:rPr>
        <w:t xml:space="preserve"> дефинисана је потреба за смањењем сиве економије у свим делатностима које закон уређује, </w:t>
      </w:r>
      <w:r w:rsidR="00153A64" w:rsidRPr="00DF0318">
        <w:rPr>
          <w:szCs w:val="24"/>
          <w:lang w:val="sr-Cyrl-CS"/>
        </w:rPr>
        <w:t xml:space="preserve">на кратак и на средњи рок, </w:t>
      </w:r>
      <w:r w:rsidRPr="00DF0318">
        <w:rPr>
          <w:szCs w:val="24"/>
          <w:lang w:val="sr-Cyrl-CS"/>
        </w:rPr>
        <w:t xml:space="preserve">из ког разлога су прецизније уређене оне одредбе у делу регистрације привредне делатности појединих субјеката. У циљу ефикаснијег остваривања овог примарног задатка и заштите јавног интереса, дата су шира овлашћења, али и одговорност и обавезе јединици локалне </w:t>
      </w:r>
      <w:r w:rsidRPr="00DF0318">
        <w:rPr>
          <w:szCs w:val="24"/>
          <w:lang w:val="sr-Cyrl-CS"/>
        </w:rPr>
        <w:lastRenderedPageBreak/>
        <w:t>самоуправе посебно у делу вођења евиденције свих оних субјеката који пружају услуге смештаја</w:t>
      </w:r>
      <w:r w:rsidR="00DF0318">
        <w:rPr>
          <w:szCs w:val="24"/>
          <w:lang w:val="sr-Cyrl-CS"/>
        </w:rPr>
        <w:t xml:space="preserve"> </w:t>
      </w:r>
      <w:r w:rsidR="00E841E5" w:rsidRPr="00DF0318">
        <w:rPr>
          <w:szCs w:val="24"/>
          <w:lang w:val="sr-Cyrl-CS"/>
        </w:rPr>
        <w:t>на њиховој територији.</w:t>
      </w:r>
    </w:p>
    <w:p w:rsidR="00E1285F" w:rsidRPr="00DF0318" w:rsidRDefault="00D874DA" w:rsidP="008C2F96">
      <w:pPr>
        <w:jc w:val="both"/>
        <w:rPr>
          <w:bCs/>
          <w:iCs/>
          <w:szCs w:val="24"/>
          <w:lang w:val="sr-Cyrl-CS"/>
        </w:rPr>
      </w:pPr>
      <w:r w:rsidRPr="00DF0318">
        <w:rPr>
          <w:szCs w:val="24"/>
          <w:lang w:val="sr-Cyrl-CS"/>
        </w:rPr>
        <w:tab/>
      </w:r>
      <w:r w:rsidR="00811C2B" w:rsidRPr="00DF0318">
        <w:rPr>
          <w:szCs w:val="24"/>
          <w:lang w:val="sr-Cyrl-CS"/>
        </w:rPr>
        <w:t>Имајући у виду приоритете дигитализације привреде Репу</w:t>
      </w:r>
      <w:r w:rsidR="00DF0318">
        <w:rPr>
          <w:szCs w:val="24"/>
          <w:lang w:val="sr-Cyrl-CS"/>
        </w:rPr>
        <w:t>блике Србије, али и даљи развој</w:t>
      </w:r>
      <w:r w:rsidR="00F95EB0">
        <w:rPr>
          <w:szCs w:val="24"/>
          <w:lang w:val="sr-Cyrl-CS"/>
        </w:rPr>
        <w:t xml:space="preserve"> електронске управе, </w:t>
      </w:r>
      <w:r w:rsidR="00F95EB0">
        <w:rPr>
          <w:szCs w:val="24"/>
          <w:lang w:val="sr-Cyrl-RS"/>
        </w:rPr>
        <w:t>овим з</w:t>
      </w:r>
      <w:r w:rsidR="00811C2B" w:rsidRPr="00DF0318">
        <w:rPr>
          <w:szCs w:val="24"/>
          <w:lang w:val="sr-Cyrl-CS"/>
        </w:rPr>
        <w:t xml:space="preserve">аконом се уводи </w:t>
      </w:r>
      <w:r w:rsidR="00811C2B" w:rsidRPr="00DF0318">
        <w:rPr>
          <w:bCs/>
          <w:iCs/>
          <w:szCs w:val="24"/>
          <w:lang w:val="sr-Cyrl-CS"/>
        </w:rPr>
        <w:t>централни информациони систем у области угоститељства и туризма (Е- туриста) као јединствен и централизован електронски информациони систем, који садржи све релевантне податке о пружаоцима услуге смештаја и објектима за смештај, преко кога се врши њихова евиденција и уносе други подаци проистекли из обављања угоститељске, наутичке и ловнотуристичке, односно туристичке делатности.</w:t>
      </w:r>
      <w:r w:rsidR="0081457C" w:rsidRPr="00DF0318">
        <w:rPr>
          <w:bCs/>
          <w:iCs/>
          <w:szCs w:val="24"/>
          <w:lang w:val="sr-Cyrl-CS"/>
        </w:rPr>
        <w:t xml:space="preserve"> </w:t>
      </w:r>
      <w:r w:rsidR="00E1285F" w:rsidRPr="00DF0318">
        <w:rPr>
          <w:lang w:val="sr-Cyrl-CS"/>
        </w:rPr>
        <w:t>Циљ успостављања електронског система пријаве и одјаве туриста је осим, обједињавања свих података о пружаоцима услуга смештаја, и скраћивање и смањивање броја и трошкова административних процедура, унапређење сарадње и размене података надлежних државних институција, унапређење ефикасности система наплате и контроле плаћања боравишне таксе и пореза те последично повећање прихода буџета локалних самоуправа и буџета Републике Србије, смањење сиве економије и бесправног рада (посебно физичких лица пружаоца услуга смештаја), унапређење статистичког праћења кретања туриста, спровођење активне маркетинг политике и подизање конкурентности туристичке понуде Републике Србије</w:t>
      </w:r>
    </w:p>
    <w:p w:rsidR="00D874DA" w:rsidRPr="00DF0318" w:rsidRDefault="00B2076E" w:rsidP="008C2F96">
      <w:pPr>
        <w:jc w:val="both"/>
        <w:rPr>
          <w:bCs/>
          <w:iCs/>
          <w:szCs w:val="24"/>
          <w:lang w:val="sr-Cyrl-CS"/>
        </w:rPr>
      </w:pPr>
      <w:r w:rsidRPr="00DF0318">
        <w:rPr>
          <w:bCs/>
          <w:iCs/>
          <w:szCs w:val="24"/>
          <w:lang w:val="sr-Cyrl-CS"/>
        </w:rPr>
        <w:tab/>
      </w:r>
      <w:r w:rsidR="00E1285F" w:rsidRPr="00DF0318">
        <w:rPr>
          <w:bCs/>
          <w:iCs/>
          <w:szCs w:val="24"/>
          <w:lang w:val="sr-Cyrl-CS"/>
        </w:rPr>
        <w:t xml:space="preserve">Одредбама које се односе на </w:t>
      </w:r>
      <w:r w:rsidR="00D874DA" w:rsidRPr="00DF0318">
        <w:rPr>
          <w:bCs/>
          <w:iCs/>
          <w:szCs w:val="24"/>
          <w:lang w:val="sr-Cyrl-CS"/>
        </w:rPr>
        <w:t>угоститељск</w:t>
      </w:r>
      <w:r w:rsidR="00E1285F" w:rsidRPr="00DF0318">
        <w:rPr>
          <w:bCs/>
          <w:iCs/>
          <w:szCs w:val="24"/>
          <w:lang w:val="sr-Cyrl-CS"/>
        </w:rPr>
        <w:t>у делатност</w:t>
      </w:r>
      <w:r w:rsidR="00D874DA" w:rsidRPr="00DF0318">
        <w:rPr>
          <w:bCs/>
          <w:iCs/>
          <w:szCs w:val="24"/>
          <w:lang w:val="sr-Cyrl-CS"/>
        </w:rPr>
        <w:t>, као што су:</w:t>
      </w:r>
      <w:r w:rsidR="000C573E" w:rsidRPr="00DF0318">
        <w:rPr>
          <w:bCs/>
          <w:iCs/>
          <w:szCs w:val="24"/>
          <w:lang w:val="sr-Cyrl-CS"/>
        </w:rPr>
        <w:t xml:space="preserve"> </w:t>
      </w:r>
      <w:r w:rsidR="00E1285F" w:rsidRPr="00DF0318">
        <w:rPr>
          <w:bCs/>
          <w:iCs/>
          <w:szCs w:val="24"/>
          <w:lang w:val="sr-Cyrl-CS"/>
        </w:rPr>
        <w:t>поједностављивање пријаве</w:t>
      </w:r>
      <w:r w:rsidR="00D874DA" w:rsidRPr="00DF0318">
        <w:rPr>
          <w:bCs/>
          <w:iCs/>
          <w:szCs w:val="24"/>
          <w:lang w:val="sr-Cyrl-CS"/>
        </w:rPr>
        <w:t xml:space="preserve"> </w:t>
      </w:r>
      <w:r w:rsidR="00E1285F" w:rsidRPr="00DF0318">
        <w:rPr>
          <w:bCs/>
          <w:iCs/>
          <w:szCs w:val="24"/>
          <w:lang w:val="sr-Cyrl-CS"/>
        </w:rPr>
        <w:t>статусних промена</w:t>
      </w:r>
      <w:r w:rsidR="00D874DA" w:rsidRPr="00DF0318">
        <w:rPr>
          <w:bCs/>
          <w:iCs/>
          <w:szCs w:val="24"/>
          <w:lang w:val="sr-Cyrl-CS"/>
        </w:rPr>
        <w:t xml:space="preserve"> података</w:t>
      </w:r>
      <w:r w:rsidR="00E1285F" w:rsidRPr="00DF0318">
        <w:rPr>
          <w:bCs/>
          <w:iCs/>
          <w:szCs w:val="24"/>
          <w:lang w:val="sr-Cyrl-CS"/>
        </w:rPr>
        <w:t xml:space="preserve"> у Регистру туризма</w:t>
      </w:r>
      <w:r w:rsidR="000C573E" w:rsidRPr="00DF0318">
        <w:rPr>
          <w:bCs/>
          <w:iCs/>
          <w:szCs w:val="24"/>
          <w:lang w:val="sr-Cyrl-CS"/>
        </w:rPr>
        <w:t xml:space="preserve">, обавезе да </w:t>
      </w:r>
      <w:r w:rsidR="00E1285F" w:rsidRPr="00DF0318">
        <w:rPr>
          <w:bCs/>
          <w:iCs/>
          <w:szCs w:val="24"/>
          <w:lang w:val="sr-Cyrl-CS"/>
        </w:rPr>
        <w:t>се две године чува сва документација</w:t>
      </w:r>
      <w:r w:rsidR="000C573E" w:rsidRPr="00DF0318">
        <w:rPr>
          <w:bCs/>
          <w:iCs/>
          <w:szCs w:val="24"/>
          <w:lang w:val="sr-Cyrl-CS"/>
        </w:rPr>
        <w:t xml:space="preserve"> у вези са евиденцијом корисника услуга смештаја, као и </w:t>
      </w:r>
      <w:r w:rsidRPr="00DF0318">
        <w:rPr>
          <w:bCs/>
          <w:iCs/>
          <w:szCs w:val="24"/>
          <w:lang w:val="sr-Cyrl-CS"/>
        </w:rPr>
        <w:t>за угоститељ</w:t>
      </w:r>
      <w:r w:rsidR="00E1285F" w:rsidRPr="00DF0318">
        <w:rPr>
          <w:bCs/>
          <w:iCs/>
          <w:szCs w:val="24"/>
          <w:lang w:val="sr-Cyrl-CS"/>
        </w:rPr>
        <w:t>е</w:t>
      </w:r>
      <w:r w:rsidRPr="00DF0318">
        <w:rPr>
          <w:bCs/>
          <w:iCs/>
          <w:szCs w:val="24"/>
          <w:lang w:val="sr-Cyrl-CS"/>
        </w:rPr>
        <w:t xml:space="preserve"> који повремено обавља</w:t>
      </w:r>
      <w:r w:rsidR="00E1285F" w:rsidRPr="00DF0318">
        <w:rPr>
          <w:bCs/>
          <w:iCs/>
          <w:szCs w:val="24"/>
          <w:lang w:val="sr-Cyrl-CS"/>
        </w:rPr>
        <w:t>ју</w:t>
      </w:r>
      <w:r w:rsidRPr="00DF0318">
        <w:rPr>
          <w:bCs/>
          <w:iCs/>
          <w:szCs w:val="24"/>
          <w:lang w:val="sr-Cyrl-CS"/>
        </w:rPr>
        <w:t xml:space="preserve"> угоститељску делатност  (на сајмовима, вашарима, пригодним прославама и на другим јавним манифестацијама, а најдуже 30 дана)</w:t>
      </w:r>
      <w:r w:rsidR="00E1285F" w:rsidRPr="00DF0318">
        <w:rPr>
          <w:bCs/>
          <w:iCs/>
          <w:szCs w:val="24"/>
          <w:lang w:val="sr-Cyrl-CS"/>
        </w:rPr>
        <w:t xml:space="preserve">, укида се обавеза </w:t>
      </w:r>
      <w:r w:rsidR="00A75913" w:rsidRPr="00DF0318">
        <w:rPr>
          <w:bCs/>
          <w:iCs/>
          <w:szCs w:val="24"/>
          <w:lang w:val="sr-Cyrl-CS"/>
        </w:rPr>
        <w:t>регистр</w:t>
      </w:r>
      <w:r w:rsidR="00E1285F" w:rsidRPr="00DF0318">
        <w:rPr>
          <w:bCs/>
          <w:iCs/>
          <w:szCs w:val="24"/>
          <w:lang w:val="sr-Cyrl-CS"/>
        </w:rPr>
        <w:t xml:space="preserve">ације </w:t>
      </w:r>
      <w:r w:rsidR="00A75913" w:rsidRPr="00DF0318">
        <w:rPr>
          <w:bCs/>
          <w:iCs/>
          <w:szCs w:val="24"/>
          <w:lang w:val="sr-Cyrl-CS"/>
        </w:rPr>
        <w:t>огранак</w:t>
      </w:r>
      <w:r w:rsidR="00E1285F" w:rsidRPr="00DF0318">
        <w:rPr>
          <w:bCs/>
          <w:iCs/>
          <w:szCs w:val="24"/>
          <w:lang w:val="sr-Cyrl-CS"/>
        </w:rPr>
        <w:t>а</w:t>
      </w:r>
      <w:r w:rsidR="00A75913" w:rsidRPr="00DF0318">
        <w:rPr>
          <w:bCs/>
          <w:iCs/>
          <w:szCs w:val="24"/>
          <w:lang w:val="sr-Cyrl-CS"/>
        </w:rPr>
        <w:t>, односно издвојено</w:t>
      </w:r>
      <w:r w:rsidR="00E1285F" w:rsidRPr="00DF0318">
        <w:rPr>
          <w:bCs/>
          <w:iCs/>
          <w:szCs w:val="24"/>
          <w:lang w:val="sr-Cyrl-CS"/>
        </w:rPr>
        <w:t>г места</w:t>
      </w:r>
      <w:r w:rsidR="00A75913" w:rsidRPr="00DF0318">
        <w:rPr>
          <w:bCs/>
          <w:iCs/>
          <w:szCs w:val="24"/>
          <w:lang w:val="sr-Cyrl-CS"/>
        </w:rPr>
        <w:t xml:space="preserve"> ван седишта</w:t>
      </w:r>
      <w:r w:rsidRPr="00DF0318">
        <w:rPr>
          <w:bCs/>
          <w:iCs/>
          <w:szCs w:val="24"/>
          <w:lang w:val="sr-Cyrl-CS"/>
        </w:rPr>
        <w:t xml:space="preserve">, </w:t>
      </w:r>
      <w:r w:rsidR="00E1285F" w:rsidRPr="00DF0318">
        <w:rPr>
          <w:bCs/>
          <w:iCs/>
          <w:szCs w:val="24"/>
          <w:lang w:val="sr-Cyrl-CS"/>
        </w:rPr>
        <w:t xml:space="preserve">на који начин се </w:t>
      </w:r>
      <w:r w:rsidRPr="00DF0318">
        <w:rPr>
          <w:bCs/>
          <w:iCs/>
          <w:szCs w:val="24"/>
          <w:lang w:val="sr-Cyrl-CS"/>
        </w:rPr>
        <w:t xml:space="preserve">максимално изашло у сусрет захтевима привреде, у складу са трендовима </w:t>
      </w:r>
      <w:r w:rsidR="00E1285F" w:rsidRPr="00DF0318">
        <w:rPr>
          <w:bCs/>
          <w:iCs/>
          <w:szCs w:val="24"/>
          <w:lang w:val="sr-Cyrl-CS"/>
        </w:rPr>
        <w:t xml:space="preserve">поједностављивања административних процедура и унапређивања ефикасности пословања. </w:t>
      </w:r>
    </w:p>
    <w:p w:rsidR="008B5AED" w:rsidRPr="00DF0318" w:rsidRDefault="00546D99" w:rsidP="008C2F96">
      <w:pPr>
        <w:jc w:val="both"/>
        <w:rPr>
          <w:bCs/>
          <w:szCs w:val="24"/>
          <w:lang w:val="sr-Cyrl-CS"/>
        </w:rPr>
      </w:pPr>
      <w:r w:rsidRPr="00DF0318">
        <w:rPr>
          <w:szCs w:val="24"/>
          <w:lang w:val="sr-Cyrl-CS"/>
        </w:rPr>
        <w:tab/>
      </w:r>
      <w:r w:rsidR="0003492A" w:rsidRPr="00DF0318">
        <w:rPr>
          <w:szCs w:val="24"/>
          <w:lang w:val="sr-Cyrl-CS"/>
        </w:rPr>
        <w:t>Дефинисано је да угоститељи могу</w:t>
      </w:r>
      <w:r w:rsidR="0081457C" w:rsidRPr="00DF0318">
        <w:rPr>
          <w:szCs w:val="24"/>
          <w:lang w:val="sr-Cyrl-CS"/>
        </w:rPr>
        <w:t xml:space="preserve"> пруж</w:t>
      </w:r>
      <w:r w:rsidR="0003492A" w:rsidRPr="00DF0318">
        <w:rPr>
          <w:szCs w:val="24"/>
          <w:lang w:val="sr-Cyrl-CS"/>
        </w:rPr>
        <w:t>ати</w:t>
      </w:r>
      <w:r w:rsidRPr="00DF0318">
        <w:rPr>
          <w:szCs w:val="24"/>
          <w:lang w:val="sr-Cyrl-CS"/>
        </w:rPr>
        <w:t xml:space="preserve"> </w:t>
      </w:r>
      <w:r w:rsidRPr="00DF0318">
        <w:rPr>
          <w:bCs/>
          <w:szCs w:val="24"/>
          <w:lang w:val="sr-Cyrl-CS"/>
        </w:rPr>
        <w:t xml:space="preserve">додатну услугу као што </w:t>
      </w:r>
      <w:r w:rsidR="0003492A" w:rsidRPr="00DF0318">
        <w:rPr>
          <w:bCs/>
          <w:szCs w:val="24"/>
          <w:lang w:val="sr-Cyrl-CS"/>
        </w:rPr>
        <w:t>су</w:t>
      </w:r>
      <w:r w:rsidRPr="00DF0318">
        <w:rPr>
          <w:bCs/>
          <w:szCs w:val="24"/>
          <w:lang w:val="sr-Cyrl-CS"/>
        </w:rPr>
        <w:t xml:space="preserve"> трансфер, куповина карата или улазница, резервација ресторана и сл</w:t>
      </w:r>
      <w:r w:rsidR="0081457C" w:rsidRPr="00DF0318">
        <w:rPr>
          <w:bCs/>
          <w:szCs w:val="24"/>
          <w:lang w:val="sr-Cyrl-CS"/>
        </w:rPr>
        <w:t>.</w:t>
      </w:r>
      <w:r w:rsidR="0003492A" w:rsidRPr="00DF0318">
        <w:rPr>
          <w:bCs/>
          <w:szCs w:val="24"/>
          <w:lang w:val="sr-Cyrl-CS"/>
        </w:rPr>
        <w:t xml:space="preserve"> </w:t>
      </w:r>
      <w:r w:rsidR="0081457C" w:rsidRPr="00DF0318">
        <w:rPr>
          <w:bCs/>
          <w:szCs w:val="24"/>
          <w:lang w:val="sr-Cyrl-CS"/>
        </w:rPr>
        <w:t>Такође</w:t>
      </w:r>
      <w:r w:rsidR="0003492A" w:rsidRPr="00DF0318">
        <w:rPr>
          <w:bCs/>
          <w:szCs w:val="24"/>
          <w:lang w:val="sr-Cyrl-CS"/>
        </w:rPr>
        <w:t>,</w:t>
      </w:r>
      <w:r w:rsidR="0081457C" w:rsidRPr="00DF0318">
        <w:rPr>
          <w:bCs/>
          <w:szCs w:val="24"/>
          <w:lang w:val="sr-Cyrl-CS"/>
        </w:rPr>
        <w:t xml:space="preserve"> </w:t>
      </w:r>
      <w:r w:rsidR="00C71760" w:rsidRPr="00DF0318">
        <w:rPr>
          <w:bCs/>
          <w:szCs w:val="24"/>
          <w:lang w:val="sr-Cyrl-CS"/>
        </w:rPr>
        <w:t>угоститељ</w:t>
      </w:r>
      <w:r w:rsidR="0003492A" w:rsidRPr="00DF0318">
        <w:rPr>
          <w:bCs/>
          <w:szCs w:val="24"/>
          <w:lang w:val="sr-Cyrl-CS"/>
        </w:rPr>
        <w:t>и могу да понуде</w:t>
      </w:r>
      <w:r w:rsidR="00C71760" w:rsidRPr="00DF0318">
        <w:rPr>
          <w:bCs/>
          <w:szCs w:val="24"/>
          <w:lang w:val="sr-Cyrl-CS"/>
        </w:rPr>
        <w:t xml:space="preserve"> кориснику услуге смештаја осигурање од последица незгоде за време боравка у угоститељском објекту за смештај, уз напомену да исто није обавезујуће</w:t>
      </w:r>
      <w:r w:rsidR="009247CB" w:rsidRPr="00DF0318">
        <w:rPr>
          <w:bCs/>
          <w:szCs w:val="24"/>
          <w:lang w:val="sr-Cyrl-CS"/>
        </w:rPr>
        <w:t>.</w:t>
      </w:r>
      <w:r w:rsidR="0003492A" w:rsidRPr="00DF0318">
        <w:rPr>
          <w:bCs/>
          <w:szCs w:val="24"/>
          <w:lang w:val="sr-Cyrl-CS"/>
        </w:rPr>
        <w:t xml:space="preserve"> </w:t>
      </w:r>
      <w:r w:rsidR="009247CB" w:rsidRPr="00DF0318">
        <w:rPr>
          <w:bCs/>
          <w:szCs w:val="24"/>
          <w:lang w:val="sr-Cyrl-CS"/>
        </w:rPr>
        <w:t>Поменуте новине</w:t>
      </w:r>
      <w:r w:rsidR="000C7A59" w:rsidRPr="00DF0318">
        <w:rPr>
          <w:bCs/>
          <w:szCs w:val="24"/>
          <w:lang w:val="sr-Cyrl-CS"/>
        </w:rPr>
        <w:t>, заједно са осталим мерама које предвиђ</w:t>
      </w:r>
      <w:r w:rsidR="009247CB" w:rsidRPr="00DF0318">
        <w:rPr>
          <w:bCs/>
          <w:szCs w:val="24"/>
          <w:lang w:val="sr-Cyrl-CS"/>
        </w:rPr>
        <w:t xml:space="preserve">а </w:t>
      </w:r>
      <w:r w:rsidR="00A362BD" w:rsidRPr="00DF0318">
        <w:rPr>
          <w:bCs/>
          <w:szCs w:val="24"/>
          <w:lang w:val="sr-Cyrl-CS"/>
        </w:rPr>
        <w:t>Предлог закона,</w:t>
      </w:r>
      <w:r w:rsidR="009247CB" w:rsidRPr="00DF0318">
        <w:rPr>
          <w:bCs/>
          <w:szCs w:val="24"/>
          <w:lang w:val="sr-Cyrl-CS"/>
        </w:rPr>
        <w:t xml:space="preserve"> имају за циљ подизање квалитета пружених услуга.</w:t>
      </w:r>
    </w:p>
    <w:p w:rsidR="0081457C" w:rsidRPr="00DF0318" w:rsidRDefault="0081457C" w:rsidP="008C2F96">
      <w:pPr>
        <w:ind w:firstLine="720"/>
        <w:jc w:val="both"/>
        <w:rPr>
          <w:bCs/>
          <w:szCs w:val="24"/>
          <w:lang w:val="sr-Cyrl-CS"/>
        </w:rPr>
      </w:pPr>
      <w:r w:rsidRPr="00DF0318">
        <w:rPr>
          <w:bCs/>
          <w:szCs w:val="24"/>
          <w:lang w:val="sr-Cyrl-CS"/>
        </w:rPr>
        <w:t xml:space="preserve">Угоститељ који пружа услуге смештаја у некатегорисаном угоститељском објекту </w:t>
      </w:r>
      <w:r w:rsidR="003B7C65" w:rsidRPr="00DF0318">
        <w:rPr>
          <w:bCs/>
          <w:szCs w:val="24"/>
          <w:lang w:val="sr-Cyrl-CS"/>
        </w:rPr>
        <w:t xml:space="preserve">за смештај </w:t>
      </w:r>
      <w:r w:rsidRPr="00DF0318">
        <w:rPr>
          <w:bCs/>
          <w:szCs w:val="24"/>
          <w:lang w:val="sr-Cyrl-CS"/>
        </w:rPr>
        <w:t>дужан је да, пре отпочињања обављања делатности, своје пословање пријави јединици локалне самоуправе на чијој територији се објакат налази.</w:t>
      </w:r>
    </w:p>
    <w:p w:rsidR="00C106E5" w:rsidRPr="00DF0318" w:rsidRDefault="00933AE5" w:rsidP="008C2F96">
      <w:pPr>
        <w:ind w:firstLine="720"/>
        <w:jc w:val="both"/>
        <w:rPr>
          <w:szCs w:val="24"/>
          <w:lang w:val="sr-Cyrl-CS"/>
        </w:rPr>
      </w:pPr>
      <w:r w:rsidRPr="00DF0318">
        <w:rPr>
          <w:bCs/>
          <w:szCs w:val="24"/>
          <w:lang w:val="sr-Cyrl-CS"/>
        </w:rPr>
        <w:t xml:space="preserve">Прописано је да </w:t>
      </w:r>
      <w:r w:rsidR="00262B81" w:rsidRPr="00DF0318">
        <w:rPr>
          <w:bCs/>
          <w:szCs w:val="24"/>
          <w:lang w:val="sr-Cyrl-CS"/>
        </w:rPr>
        <w:t>м</w:t>
      </w:r>
      <w:r w:rsidR="00C71760" w:rsidRPr="00DF0318">
        <w:rPr>
          <w:bCs/>
          <w:szCs w:val="24"/>
          <w:lang w:val="sr-Cyrl-CS"/>
        </w:rPr>
        <w:t>инистарство води евиденцију угоститеља и угоститељских објеката које министарство категорише (поред хотела</w:t>
      </w:r>
      <w:r w:rsidR="0003492A" w:rsidRPr="00DF0318">
        <w:rPr>
          <w:bCs/>
          <w:szCs w:val="24"/>
          <w:lang w:val="sr-Cyrl-CS"/>
        </w:rPr>
        <w:t>, мотела, кампова</w:t>
      </w:r>
      <w:r w:rsidR="00C71760" w:rsidRPr="00DF0318">
        <w:rPr>
          <w:bCs/>
          <w:szCs w:val="24"/>
          <w:lang w:val="sr-Cyrl-CS"/>
        </w:rPr>
        <w:t xml:space="preserve"> и др. ту су и ловачке виле и марине), као и </w:t>
      </w:r>
      <w:r w:rsidR="0003492A" w:rsidRPr="00DF0318">
        <w:rPr>
          <w:bCs/>
          <w:szCs w:val="24"/>
          <w:lang w:val="sr-Cyrl-CS"/>
        </w:rPr>
        <w:t xml:space="preserve">евиденцију </w:t>
      </w:r>
      <w:r w:rsidR="00C71760" w:rsidRPr="00DF0318">
        <w:rPr>
          <w:bCs/>
          <w:szCs w:val="24"/>
          <w:lang w:val="sr-Cyrl-CS"/>
        </w:rPr>
        <w:t>здравствених установа које угоститељску делатност обављају на основу претходног решења министра.</w:t>
      </w:r>
      <w:r w:rsidR="0003492A" w:rsidRPr="00DF0318">
        <w:rPr>
          <w:bCs/>
          <w:szCs w:val="24"/>
          <w:lang w:val="sr-Cyrl-CS"/>
        </w:rPr>
        <w:t xml:space="preserve"> Прописује се да ј</w:t>
      </w:r>
      <w:r w:rsidRPr="00DF0318">
        <w:rPr>
          <w:bCs/>
          <w:szCs w:val="24"/>
          <w:lang w:val="sr-Cyrl-CS"/>
        </w:rPr>
        <w:t>единица локалне самоуправе води евиденцију угоститеља и угоститељских објеката које она категорише</w:t>
      </w:r>
      <w:r w:rsidR="0003492A" w:rsidRPr="00DF0318">
        <w:rPr>
          <w:bCs/>
          <w:szCs w:val="24"/>
          <w:lang w:val="sr-Cyrl-CS"/>
        </w:rPr>
        <w:t>, као и евиденцију угоститеља и угоститељских објеката за смештај који немају законску обавезу категоризације</w:t>
      </w:r>
      <w:r w:rsidRPr="00DF0318">
        <w:rPr>
          <w:bCs/>
          <w:szCs w:val="24"/>
          <w:lang w:val="sr-Cyrl-CS"/>
        </w:rPr>
        <w:t xml:space="preserve">. </w:t>
      </w:r>
      <w:r w:rsidR="00C71760" w:rsidRPr="00DF0318">
        <w:rPr>
          <w:bCs/>
          <w:szCs w:val="24"/>
          <w:lang w:val="sr-Cyrl-CS"/>
        </w:rPr>
        <w:t xml:space="preserve">Применом ових мера </w:t>
      </w:r>
      <w:r w:rsidR="00C71760" w:rsidRPr="00DF0318">
        <w:rPr>
          <w:szCs w:val="24"/>
          <w:lang w:val="sr-Cyrl-CS"/>
        </w:rPr>
        <w:t xml:space="preserve">доћи ће </w:t>
      </w:r>
      <w:r w:rsidR="003B7C65" w:rsidRPr="00DF0318">
        <w:rPr>
          <w:szCs w:val="24"/>
          <w:lang w:val="sr-Cyrl-CS"/>
        </w:rPr>
        <w:t>до транспарентнијег пружања наведених</w:t>
      </w:r>
      <w:r w:rsidR="00C71760" w:rsidRPr="00DF0318">
        <w:rPr>
          <w:szCs w:val="24"/>
          <w:lang w:val="sr-Cyrl-CS"/>
        </w:rPr>
        <w:t xml:space="preserve"> услуга и смањења зл</w:t>
      </w:r>
      <w:r w:rsidR="003B7C65" w:rsidRPr="00DF0318">
        <w:rPr>
          <w:szCs w:val="24"/>
          <w:lang w:val="sr-Cyrl-CS"/>
        </w:rPr>
        <w:t>оупотреба од стране пружалаца услуга смештаја</w:t>
      </w:r>
      <w:r w:rsidR="00C71760" w:rsidRPr="00DF0318">
        <w:rPr>
          <w:szCs w:val="24"/>
          <w:lang w:val="sr-Cyrl-CS"/>
        </w:rPr>
        <w:t>, односно смањењ</w:t>
      </w:r>
      <w:r w:rsidR="00C106E5" w:rsidRPr="00DF0318">
        <w:rPr>
          <w:szCs w:val="24"/>
          <w:lang w:val="sr-Cyrl-CS"/>
        </w:rPr>
        <w:t xml:space="preserve">а сиве економије у овој области, као и уредније евиденције </w:t>
      </w:r>
      <w:r w:rsidR="003B7C65" w:rsidRPr="00DF0318">
        <w:rPr>
          <w:szCs w:val="24"/>
          <w:lang w:val="sr-Cyrl-CS"/>
        </w:rPr>
        <w:t xml:space="preserve">свих угоститеља и </w:t>
      </w:r>
      <w:r w:rsidR="00C106E5" w:rsidRPr="00DF0318">
        <w:rPr>
          <w:szCs w:val="24"/>
          <w:lang w:val="sr-Cyrl-CS"/>
        </w:rPr>
        <w:t>објеката</w:t>
      </w:r>
      <w:r w:rsidR="003B7C65" w:rsidRPr="00DF0318">
        <w:rPr>
          <w:szCs w:val="24"/>
          <w:lang w:val="sr-Cyrl-CS"/>
        </w:rPr>
        <w:t xml:space="preserve"> у којима се пружају услуге смештаја.</w:t>
      </w:r>
    </w:p>
    <w:p w:rsidR="005A3FC2" w:rsidRPr="00DF0318" w:rsidRDefault="003B7C65" w:rsidP="008C2F96">
      <w:pPr>
        <w:ind w:firstLine="720"/>
        <w:jc w:val="both"/>
        <w:rPr>
          <w:szCs w:val="24"/>
          <w:lang w:val="sr-Cyrl-CS"/>
        </w:rPr>
      </w:pPr>
      <w:r w:rsidRPr="00DF0318">
        <w:rPr>
          <w:szCs w:val="24"/>
          <w:lang w:val="sr-Cyrl-CS"/>
        </w:rPr>
        <w:t xml:space="preserve">Надаље, ближе су уређени услови за категоризацију и пословање </w:t>
      </w:r>
      <w:r w:rsidR="009811D9" w:rsidRPr="00DF0318">
        <w:rPr>
          <w:szCs w:val="24"/>
          <w:lang w:val="sr-Cyrl-CS"/>
        </w:rPr>
        <w:t>објеката</w:t>
      </w:r>
      <w:r w:rsidR="00C106E5" w:rsidRPr="00DF0318">
        <w:rPr>
          <w:szCs w:val="24"/>
          <w:lang w:val="sr-Cyrl-CS"/>
        </w:rPr>
        <w:t xml:space="preserve"> </w:t>
      </w:r>
      <w:r w:rsidRPr="00DF0318">
        <w:rPr>
          <w:szCs w:val="24"/>
          <w:lang w:val="sr-Cyrl-CS"/>
        </w:rPr>
        <w:t xml:space="preserve">чији се </w:t>
      </w:r>
      <w:r w:rsidR="00C106E5" w:rsidRPr="00DF0318">
        <w:rPr>
          <w:szCs w:val="24"/>
          <w:lang w:val="sr-Cyrl-CS"/>
        </w:rPr>
        <w:t>делов</w:t>
      </w:r>
      <w:r w:rsidRPr="00DF0318">
        <w:rPr>
          <w:szCs w:val="24"/>
          <w:lang w:val="sr-Cyrl-CS"/>
        </w:rPr>
        <w:t>и налазе</w:t>
      </w:r>
      <w:r w:rsidR="00C106E5" w:rsidRPr="00DF0318">
        <w:rPr>
          <w:szCs w:val="24"/>
          <w:lang w:val="sr-Cyrl-CS"/>
        </w:rPr>
        <w:t xml:space="preserve"> у власништву</w:t>
      </w:r>
      <w:r w:rsidRPr="00DF0318">
        <w:rPr>
          <w:szCs w:val="24"/>
          <w:lang w:val="sr-Cyrl-CS"/>
        </w:rPr>
        <w:t xml:space="preserve"> других правних и физичких лица. Уводи се могућност електронск</w:t>
      </w:r>
      <w:r w:rsidR="00C106E5" w:rsidRPr="00DF0318">
        <w:rPr>
          <w:szCs w:val="24"/>
          <w:lang w:val="sr-Cyrl-CS"/>
        </w:rPr>
        <w:t>ог подношења захтева за категоризацију, у циљу олакшања пословања и убрзавања поступка категоризације.</w:t>
      </w:r>
    </w:p>
    <w:p w:rsidR="005A3FC2" w:rsidRPr="00DF0318" w:rsidRDefault="00B93693" w:rsidP="008C2F96">
      <w:pPr>
        <w:jc w:val="both"/>
        <w:rPr>
          <w:szCs w:val="24"/>
          <w:lang w:val="sr-Cyrl-CS"/>
        </w:rPr>
      </w:pPr>
      <w:r w:rsidRPr="00DF0318">
        <w:rPr>
          <w:szCs w:val="24"/>
          <w:lang w:val="sr-Cyrl-CS"/>
        </w:rPr>
        <w:lastRenderedPageBreak/>
        <w:tab/>
      </w:r>
      <w:r w:rsidR="005A3FC2" w:rsidRPr="00DF0318">
        <w:rPr>
          <w:szCs w:val="24"/>
          <w:lang w:val="sr-Cyrl-CS"/>
        </w:rPr>
        <w:t>Такође, у циљу подизања квалитета пружених ус</w:t>
      </w:r>
      <w:r w:rsidR="00BB795D" w:rsidRPr="00DF0318">
        <w:rPr>
          <w:szCs w:val="24"/>
          <w:lang w:val="sr-Cyrl-CS"/>
        </w:rPr>
        <w:t>луга и смањења сиве економије, м</w:t>
      </w:r>
      <w:r w:rsidR="005A3FC2" w:rsidRPr="00DF0318">
        <w:rPr>
          <w:szCs w:val="24"/>
          <w:lang w:val="sr-Cyrl-CS"/>
        </w:rPr>
        <w:t xml:space="preserve">инистар може решењем да одреди </w:t>
      </w:r>
      <w:r w:rsidR="005A3FC2" w:rsidRPr="00DF0318">
        <w:rPr>
          <w:bCs/>
          <w:szCs w:val="24"/>
          <w:lang w:val="sr-Cyrl-CS"/>
        </w:rPr>
        <w:t xml:space="preserve">тајног госта </w:t>
      </w:r>
      <w:r w:rsidR="005A3FC2" w:rsidRPr="00DF0318">
        <w:rPr>
          <w:szCs w:val="24"/>
          <w:lang w:val="sr-Cyrl-CS"/>
        </w:rPr>
        <w:t xml:space="preserve">ради вршења провере испуњености услова и поступања са пажњом доброг привредника у објектима у категорији четири и пет звездица. </w:t>
      </w:r>
    </w:p>
    <w:p w:rsidR="005A3FC2" w:rsidRPr="00DF0318" w:rsidRDefault="005A3FC2" w:rsidP="008C2F96">
      <w:pPr>
        <w:jc w:val="both"/>
        <w:rPr>
          <w:szCs w:val="24"/>
          <w:lang w:val="sr-Cyrl-CS"/>
        </w:rPr>
      </w:pPr>
      <w:r w:rsidRPr="00DF0318">
        <w:rPr>
          <w:szCs w:val="24"/>
          <w:lang w:val="sr-Cyrl-CS"/>
        </w:rPr>
        <w:tab/>
      </w:r>
      <w:r w:rsidR="00CC5C35" w:rsidRPr="00DF0318">
        <w:rPr>
          <w:szCs w:val="24"/>
          <w:lang w:val="sr-Cyrl-CS"/>
        </w:rPr>
        <w:t>Код услова који се прописују за рук</w:t>
      </w:r>
      <w:r w:rsidR="0015328B" w:rsidRPr="00DF0318">
        <w:rPr>
          <w:szCs w:val="24"/>
          <w:lang w:val="sr-Cyrl-CS"/>
        </w:rPr>
        <w:t xml:space="preserve">оводиоце угоститељских објеката, </w:t>
      </w:r>
      <w:r w:rsidR="002C15A6" w:rsidRPr="00DF0318">
        <w:rPr>
          <w:szCs w:val="24"/>
          <w:lang w:val="sr-Cyrl-CS"/>
        </w:rPr>
        <w:t>и</w:t>
      </w:r>
      <w:r w:rsidR="00CC5C35" w:rsidRPr="00DF0318">
        <w:rPr>
          <w:szCs w:val="24"/>
          <w:lang w:val="sr-Cyrl-CS"/>
        </w:rPr>
        <w:t xml:space="preserve">звршена је усклађеност термина у циљу прецизирања </w:t>
      </w:r>
      <w:r w:rsidR="002C15A6" w:rsidRPr="00DF0318">
        <w:rPr>
          <w:szCs w:val="24"/>
          <w:lang w:val="sr-Cyrl-CS"/>
        </w:rPr>
        <w:t xml:space="preserve">стручне спреме лица </w:t>
      </w:r>
      <w:r w:rsidR="00CC5C35" w:rsidRPr="00DF0318">
        <w:rPr>
          <w:szCs w:val="24"/>
          <w:lang w:val="sr-Cyrl-CS"/>
        </w:rPr>
        <w:t xml:space="preserve">за рад </w:t>
      </w:r>
      <w:r w:rsidR="002C15A6" w:rsidRPr="00DF0318">
        <w:rPr>
          <w:szCs w:val="24"/>
          <w:lang w:val="sr-Cyrl-CS"/>
        </w:rPr>
        <w:t xml:space="preserve">на руководећим местима </w:t>
      </w:r>
      <w:r w:rsidR="00CC5C35" w:rsidRPr="00DF0318">
        <w:rPr>
          <w:szCs w:val="24"/>
          <w:lang w:val="sr-Cyrl-CS"/>
        </w:rPr>
        <w:t xml:space="preserve">у </w:t>
      </w:r>
      <w:r w:rsidR="002C15A6" w:rsidRPr="00DF0318">
        <w:rPr>
          <w:szCs w:val="24"/>
          <w:lang w:val="sr-Cyrl-CS"/>
        </w:rPr>
        <w:t>категорисаним угоститељским објектима.</w:t>
      </w:r>
    </w:p>
    <w:p w:rsidR="003551FE" w:rsidRPr="00DF0318" w:rsidRDefault="00552841" w:rsidP="008C2F96">
      <w:pPr>
        <w:jc w:val="both"/>
        <w:rPr>
          <w:szCs w:val="24"/>
          <w:lang w:val="sr-Cyrl-CS"/>
        </w:rPr>
      </w:pPr>
      <w:r w:rsidRPr="00DF0318">
        <w:rPr>
          <w:szCs w:val="24"/>
          <w:lang w:val="sr-Cyrl-CS"/>
        </w:rPr>
        <w:tab/>
        <w:t xml:space="preserve">За </w:t>
      </w:r>
      <w:r w:rsidR="0015328B" w:rsidRPr="00DF0318">
        <w:rPr>
          <w:szCs w:val="24"/>
          <w:lang w:val="sr-Cyrl-CS"/>
        </w:rPr>
        <w:t>ф</w:t>
      </w:r>
      <w:r w:rsidRPr="00DF0318">
        <w:rPr>
          <w:szCs w:val="24"/>
          <w:lang w:val="sr-Cyrl-CS"/>
        </w:rPr>
        <w:t xml:space="preserve">изичка лица која се баве пружањем угоститељских услуга прецизирани су услови обављања делатности, односно прописи који се односе на потребну </w:t>
      </w:r>
      <w:r w:rsidR="0015328B" w:rsidRPr="00DF0318">
        <w:rPr>
          <w:szCs w:val="24"/>
          <w:lang w:val="sr-Cyrl-CS"/>
        </w:rPr>
        <w:t>документацију</w:t>
      </w:r>
      <w:r w:rsidRPr="00DF0318">
        <w:rPr>
          <w:szCs w:val="24"/>
          <w:lang w:val="sr-Cyrl-CS"/>
        </w:rPr>
        <w:t xml:space="preserve"> и услове обављања делатности, а све у циљу смањења сиве економије и подизања квалитета пружених услуга. Новина се огледа у томе што </w:t>
      </w:r>
      <w:r w:rsidR="00A75913" w:rsidRPr="00DF0318">
        <w:rPr>
          <w:szCs w:val="24"/>
          <w:lang w:val="sr-Cyrl-CS"/>
        </w:rPr>
        <w:t xml:space="preserve">давање у закуп куће, стана, апартмана, собе, лежаја или другог простора од стране правног лица, предузетника или физичког лица </w:t>
      </w:r>
      <w:r w:rsidR="00A75913" w:rsidRPr="00DF0318">
        <w:rPr>
          <w:bCs/>
          <w:szCs w:val="24"/>
          <w:lang w:val="sr-Cyrl-CS"/>
        </w:rPr>
        <w:t xml:space="preserve">у периоду до 30 дана </w:t>
      </w:r>
      <w:r w:rsidR="00A75913" w:rsidRPr="00DF0318">
        <w:rPr>
          <w:szCs w:val="24"/>
          <w:lang w:val="sr-Cyrl-CS"/>
        </w:rPr>
        <w:t>сматра се пружањем угоститељске услуге смештаја</w:t>
      </w:r>
      <w:r w:rsidRPr="00DF0318">
        <w:rPr>
          <w:szCs w:val="24"/>
          <w:lang w:val="sr-Cyrl-CS"/>
        </w:rPr>
        <w:t>.</w:t>
      </w:r>
      <w:r w:rsidR="003551FE" w:rsidRPr="00DF0318">
        <w:rPr>
          <w:szCs w:val="24"/>
          <w:lang w:val="sr-Cyrl-CS"/>
        </w:rPr>
        <w:t xml:space="preserve"> Физичким лицима је по први пут омогућено да раде самостално и директно без посредника (како је то до сада закон прописивао: морали су да раде преко туристичких агенција и/или локалних туристичких организација што је доводило до огром</w:t>
      </w:r>
      <w:r w:rsidR="00DF0318">
        <w:rPr>
          <w:szCs w:val="24"/>
          <w:lang w:val="sr-Cyrl-CS"/>
        </w:rPr>
        <w:t>н</w:t>
      </w:r>
      <w:r w:rsidR="003551FE" w:rsidRPr="00DF0318">
        <w:rPr>
          <w:szCs w:val="24"/>
          <w:lang w:val="sr-Cyrl-CS"/>
        </w:rPr>
        <w:t>их проблема, злоупотреба и с</w:t>
      </w:r>
      <w:r w:rsidR="00DF0318">
        <w:rPr>
          <w:szCs w:val="24"/>
          <w:lang w:val="sr-Cyrl-CS"/>
        </w:rPr>
        <w:t>ив</w:t>
      </w:r>
      <w:r w:rsidR="003551FE" w:rsidRPr="00DF0318">
        <w:rPr>
          <w:szCs w:val="24"/>
          <w:lang w:val="sr-Cyrl-CS"/>
        </w:rPr>
        <w:t>е економије), што ће им у значајној мери поједноставити и олакшати пословање. Надаље, остављена је могућност да уколико желе, да раде преко посредника, али у том случају је прописана обавеза да је обавезни елемент уговора о посредовању број и датум издавања решења о категоризацији, као и расположиви капацитети.  Физичким лицима пружаоцима услуга смештаја у домаћој радиности (апартман, кућа, соба) забрањује се услуживање хране и пића. Изузетно, у сеоским туристичким домаћинствима је дозвољено и то услуживање производа из властите производње.</w:t>
      </w:r>
      <w:r w:rsidR="009E3B68" w:rsidRPr="00DF0318">
        <w:rPr>
          <w:szCs w:val="24"/>
          <w:lang w:val="sr-Cyrl-CS"/>
        </w:rPr>
        <w:t xml:space="preserve"> Такође, за исту категорију лица прописује се могућност паушалног плаћања боравишне </w:t>
      </w:r>
      <w:r w:rsidR="007A365D" w:rsidRPr="00DF0318">
        <w:rPr>
          <w:szCs w:val="24"/>
          <w:lang w:val="sr-Cyrl-CS"/>
        </w:rPr>
        <w:t xml:space="preserve">у утврђеном годишњем износу </w:t>
      </w:r>
      <w:r w:rsidR="009E3B68" w:rsidRPr="00DF0318">
        <w:rPr>
          <w:szCs w:val="24"/>
          <w:lang w:val="sr-Cyrl-CS"/>
        </w:rPr>
        <w:t>у складу са расположивим капацитетима таксе што ће у великој мери даље поједноставити услове њиховог пословања, али и у великој мери унапредити наплату боравишне таксе као изворног прихода јединице локалне самоуправе.</w:t>
      </w:r>
      <w:r w:rsidR="00467415" w:rsidRPr="00DF0318">
        <w:rPr>
          <w:szCs w:val="24"/>
          <w:lang w:val="sr-Cyrl-CS"/>
        </w:rPr>
        <w:t xml:space="preserve"> </w:t>
      </w:r>
    </w:p>
    <w:p w:rsidR="00552841" w:rsidRPr="00DF0318" w:rsidRDefault="00E22443" w:rsidP="008C2F96">
      <w:pPr>
        <w:jc w:val="both"/>
        <w:rPr>
          <w:szCs w:val="24"/>
          <w:lang w:val="sr-Cyrl-CS"/>
        </w:rPr>
      </w:pPr>
      <w:r w:rsidRPr="00DF0318">
        <w:rPr>
          <w:szCs w:val="24"/>
          <w:lang w:val="sr-Cyrl-CS"/>
        </w:rPr>
        <w:tab/>
      </w:r>
      <w:r w:rsidR="00552841" w:rsidRPr="00DF0318">
        <w:rPr>
          <w:szCs w:val="24"/>
          <w:lang w:val="sr-Cyrl-CS"/>
        </w:rPr>
        <w:t>Наутичкотуристичка и ловн</w:t>
      </w:r>
      <w:r w:rsidR="00467415" w:rsidRPr="00DF0318">
        <w:rPr>
          <w:szCs w:val="24"/>
          <w:lang w:val="sr-Cyrl-CS"/>
        </w:rPr>
        <w:t xml:space="preserve">отуристичка </w:t>
      </w:r>
      <w:r w:rsidR="00552841" w:rsidRPr="00DF0318">
        <w:rPr>
          <w:szCs w:val="24"/>
          <w:lang w:val="sr-Cyrl-CS"/>
        </w:rPr>
        <w:t xml:space="preserve">делатност обрађене су </w:t>
      </w:r>
      <w:r w:rsidR="00467415" w:rsidRPr="00DF0318">
        <w:rPr>
          <w:szCs w:val="24"/>
          <w:lang w:val="sr-Cyrl-CS"/>
        </w:rPr>
        <w:t xml:space="preserve">само у </w:t>
      </w:r>
      <w:r w:rsidR="00552841" w:rsidRPr="00DF0318">
        <w:rPr>
          <w:szCs w:val="24"/>
          <w:lang w:val="sr-Cyrl-CS"/>
        </w:rPr>
        <w:t>сегмент</w:t>
      </w:r>
      <w:r w:rsidR="00467415" w:rsidRPr="00DF0318">
        <w:rPr>
          <w:szCs w:val="24"/>
          <w:lang w:val="sr-Cyrl-CS"/>
        </w:rPr>
        <w:t>у</w:t>
      </w:r>
      <w:r w:rsidR="00552841" w:rsidRPr="00DF0318">
        <w:rPr>
          <w:szCs w:val="24"/>
          <w:lang w:val="sr-Cyrl-CS"/>
        </w:rPr>
        <w:t xml:space="preserve"> </w:t>
      </w:r>
      <w:r w:rsidR="00467415" w:rsidRPr="00DF0318">
        <w:rPr>
          <w:szCs w:val="24"/>
          <w:lang w:val="sr-Cyrl-CS"/>
        </w:rPr>
        <w:t>к</w:t>
      </w:r>
      <w:r w:rsidR="00552841" w:rsidRPr="00DF0318">
        <w:rPr>
          <w:szCs w:val="24"/>
          <w:lang w:val="sr-Cyrl-CS"/>
        </w:rPr>
        <w:t>ој</w:t>
      </w:r>
      <w:r w:rsidR="00467415" w:rsidRPr="00DF0318">
        <w:rPr>
          <w:szCs w:val="24"/>
          <w:lang w:val="sr-Cyrl-CS"/>
        </w:rPr>
        <w:t>и се односи на пружање</w:t>
      </w:r>
      <w:r w:rsidR="00552841" w:rsidRPr="00DF0318">
        <w:rPr>
          <w:szCs w:val="24"/>
          <w:lang w:val="sr-Cyrl-CS"/>
        </w:rPr>
        <w:t xml:space="preserve"> угоститељских услуга</w:t>
      </w:r>
      <w:r w:rsidR="00467415" w:rsidRPr="00DF0318">
        <w:rPr>
          <w:szCs w:val="24"/>
          <w:lang w:val="sr-Cyrl-CS"/>
        </w:rPr>
        <w:t xml:space="preserve"> смештаја</w:t>
      </w:r>
      <w:r w:rsidRPr="00DF0318">
        <w:rPr>
          <w:szCs w:val="24"/>
          <w:lang w:val="sr-Cyrl-CS"/>
        </w:rPr>
        <w:t>. Новина је да</w:t>
      </w:r>
      <w:r w:rsidR="00552841" w:rsidRPr="00DF0318">
        <w:rPr>
          <w:szCs w:val="24"/>
          <w:lang w:val="sr-Cyrl-CS"/>
        </w:rPr>
        <w:t xml:space="preserve"> ловнотуристичку делатност може да обавља привредно друштво, друго правно лице или предузетник, ако </w:t>
      </w:r>
      <w:r w:rsidR="00552841" w:rsidRPr="00DF0318">
        <w:rPr>
          <w:bCs/>
          <w:szCs w:val="24"/>
          <w:lang w:val="sr-Cyrl-CS"/>
        </w:rPr>
        <w:t>као корисник ловишта испуњава услове прописане законом којим се уређује област ловства</w:t>
      </w:r>
      <w:r w:rsidRPr="00DF0318">
        <w:rPr>
          <w:bCs/>
          <w:szCs w:val="24"/>
          <w:lang w:val="sr-Cyrl-CS"/>
        </w:rPr>
        <w:t>.</w:t>
      </w:r>
    </w:p>
    <w:p w:rsidR="006E733B" w:rsidRPr="00DF0318" w:rsidRDefault="00E22443" w:rsidP="008C2F96">
      <w:pPr>
        <w:jc w:val="both"/>
        <w:rPr>
          <w:szCs w:val="24"/>
          <w:lang w:val="sr-Cyrl-CS"/>
        </w:rPr>
      </w:pPr>
      <w:r w:rsidRPr="00DF0318">
        <w:rPr>
          <w:szCs w:val="24"/>
          <w:lang w:val="sr-Cyrl-CS"/>
        </w:rPr>
        <w:tab/>
      </w:r>
      <w:r w:rsidR="006E733B" w:rsidRPr="00DF0318">
        <w:rPr>
          <w:szCs w:val="24"/>
          <w:lang w:val="sr-Cyrl-CS"/>
        </w:rPr>
        <w:t xml:space="preserve">У циљу ефикаснијег остваривања примарног задатка </w:t>
      </w:r>
      <w:r w:rsidR="00436F98" w:rsidRPr="00DF0318">
        <w:rPr>
          <w:szCs w:val="24"/>
          <w:lang w:val="sr-Cyrl-CS"/>
        </w:rPr>
        <w:t xml:space="preserve">овог </w:t>
      </w:r>
      <w:r w:rsidR="006E733B" w:rsidRPr="00DF0318">
        <w:rPr>
          <w:szCs w:val="24"/>
          <w:lang w:val="sr-Cyrl-CS"/>
        </w:rPr>
        <w:t>закона, извршено је прецизирање и појашњење прерасподела права, обавеза и овлашћења инспекцијских служби. Наиме, локалној самоуправи, односно овлашћеним инспекцијским органима локалне самоуправе поверен је з</w:t>
      </w:r>
      <w:r w:rsidR="003312FA" w:rsidRPr="00DF0318">
        <w:rPr>
          <w:szCs w:val="24"/>
          <w:lang w:val="sr-Cyrl-CS"/>
        </w:rPr>
        <w:t xml:space="preserve">натан део надзора над применом </w:t>
      </w:r>
      <w:r w:rsidR="00436F98" w:rsidRPr="00DF0318">
        <w:rPr>
          <w:szCs w:val="24"/>
          <w:lang w:val="sr-Cyrl-CS"/>
        </w:rPr>
        <w:t xml:space="preserve">овог </w:t>
      </w:r>
      <w:r w:rsidR="003312FA" w:rsidRPr="00DF0318">
        <w:rPr>
          <w:szCs w:val="24"/>
          <w:lang w:val="sr-Cyrl-CS"/>
        </w:rPr>
        <w:t>з</w:t>
      </w:r>
      <w:r w:rsidR="006E733B" w:rsidRPr="00DF0318">
        <w:rPr>
          <w:szCs w:val="24"/>
          <w:lang w:val="sr-Cyrl-CS"/>
        </w:rPr>
        <w:t xml:space="preserve">акона. Јединица локалне самоуправе доноси посебан акт о напред наведеном </w:t>
      </w:r>
      <w:r w:rsidR="006E733B" w:rsidRPr="00DF0318">
        <w:rPr>
          <w:bCs/>
          <w:szCs w:val="24"/>
          <w:lang w:val="sr-Cyrl-CS"/>
        </w:rPr>
        <w:t>ако је оранизовала обављање послова инспекцијског надзора</w:t>
      </w:r>
      <w:r w:rsidR="006E733B" w:rsidRPr="00DF0318">
        <w:rPr>
          <w:szCs w:val="24"/>
          <w:lang w:val="sr-Cyrl-CS"/>
        </w:rPr>
        <w:t xml:space="preserve"> </w:t>
      </w:r>
      <w:r w:rsidR="007A365D" w:rsidRPr="00DF0318">
        <w:rPr>
          <w:szCs w:val="24"/>
          <w:lang w:val="sr-Cyrl-CS"/>
        </w:rPr>
        <w:t xml:space="preserve">на својој територији </w:t>
      </w:r>
      <w:r w:rsidR="006E733B" w:rsidRPr="00DF0318">
        <w:rPr>
          <w:szCs w:val="24"/>
          <w:lang w:val="sr-Cyrl-CS"/>
        </w:rPr>
        <w:t>преко овлашћених инспектора</w:t>
      </w:r>
      <w:r w:rsidR="007A365D" w:rsidRPr="00DF0318">
        <w:rPr>
          <w:szCs w:val="24"/>
          <w:lang w:val="sr-Cyrl-CS"/>
        </w:rPr>
        <w:t>.</w:t>
      </w:r>
    </w:p>
    <w:p w:rsidR="00AA4BF3" w:rsidRPr="00DF0318" w:rsidRDefault="0033049D" w:rsidP="008C2F96">
      <w:pPr>
        <w:ind w:firstLine="720"/>
        <w:jc w:val="both"/>
        <w:rPr>
          <w:bCs/>
          <w:iCs/>
          <w:szCs w:val="24"/>
          <w:lang w:val="sr-Cyrl-CS"/>
        </w:rPr>
      </w:pPr>
      <w:r w:rsidRPr="00DF0318">
        <w:rPr>
          <w:bCs/>
          <w:szCs w:val="24"/>
          <w:lang w:val="sr-Cyrl-CS"/>
        </w:rPr>
        <w:t xml:space="preserve">У погледу права и дужности овлашћеног туристичког инспектора извршено је усаглашавање са Законом о инспекцијском надзору. </w:t>
      </w:r>
      <w:r w:rsidR="00FE786B" w:rsidRPr="00DF0318">
        <w:rPr>
          <w:bCs/>
          <w:iCs/>
          <w:szCs w:val="24"/>
          <w:lang w:val="sr-Cyrl-CS"/>
        </w:rPr>
        <w:t>И</w:t>
      </w:r>
      <w:r w:rsidRPr="00DF0318">
        <w:rPr>
          <w:bCs/>
          <w:iCs/>
          <w:szCs w:val="24"/>
          <w:lang w:val="sr-Cyrl-CS"/>
        </w:rPr>
        <w:t>нспектора јединице локалне самоуправе</w:t>
      </w:r>
      <w:r w:rsidR="00FE786B" w:rsidRPr="00DF0318">
        <w:rPr>
          <w:bCs/>
          <w:iCs/>
          <w:szCs w:val="24"/>
          <w:lang w:val="sr-Cyrl-CS"/>
        </w:rPr>
        <w:t xml:space="preserve"> </w:t>
      </w:r>
      <w:r w:rsidR="00A75913" w:rsidRPr="00DF0318">
        <w:rPr>
          <w:bCs/>
          <w:iCs/>
          <w:szCs w:val="24"/>
          <w:lang w:val="sr-Cyrl-CS"/>
        </w:rPr>
        <w:t>изједначени са правима прописаним за туристичког инспектора</w:t>
      </w:r>
      <w:r w:rsidR="00AA4BF3" w:rsidRPr="00DF0318">
        <w:rPr>
          <w:bCs/>
          <w:iCs/>
          <w:szCs w:val="24"/>
          <w:lang w:val="sr-Cyrl-CS"/>
        </w:rPr>
        <w:t xml:space="preserve"> у циљу  ефикаснијег рада инспекцијских служби. Осим тога инспектор јединице локалне самоуправе врши надзор у делу испуњености прописаних услова, који су ближе уређени актом јединице локалне самоуправе</w:t>
      </w:r>
      <w:r w:rsidR="00B93693" w:rsidRPr="00DF0318">
        <w:rPr>
          <w:bCs/>
          <w:iCs/>
          <w:szCs w:val="24"/>
          <w:lang w:val="sr-Cyrl-CS"/>
        </w:rPr>
        <w:t>.</w:t>
      </w:r>
    </w:p>
    <w:p w:rsidR="00096826" w:rsidRPr="00DF0318" w:rsidRDefault="006E733B" w:rsidP="008C2F96">
      <w:pPr>
        <w:shd w:val="clear" w:color="auto" w:fill="FFFFFF"/>
        <w:jc w:val="both"/>
        <w:rPr>
          <w:szCs w:val="24"/>
          <w:lang w:val="sr-Cyrl-CS"/>
        </w:rPr>
      </w:pPr>
      <w:r w:rsidRPr="00DF0318">
        <w:rPr>
          <w:bCs/>
          <w:iCs/>
          <w:szCs w:val="24"/>
          <w:lang w:val="sr-Cyrl-CS"/>
        </w:rPr>
        <w:tab/>
      </w:r>
      <w:r w:rsidR="00AA4BF3" w:rsidRPr="00DF0318">
        <w:rPr>
          <w:bCs/>
          <w:iCs/>
          <w:szCs w:val="24"/>
          <w:lang w:val="sr-Cyrl-CS"/>
        </w:rPr>
        <w:t xml:space="preserve">У погледу висине казни није дошло до </w:t>
      </w:r>
      <w:r w:rsidR="007A365D" w:rsidRPr="00DF0318">
        <w:rPr>
          <w:bCs/>
          <w:iCs/>
          <w:szCs w:val="24"/>
          <w:lang w:val="sr-Cyrl-CS"/>
        </w:rPr>
        <w:t>значајних промена</w:t>
      </w:r>
      <w:r w:rsidR="00AA4BF3" w:rsidRPr="00DF0318">
        <w:rPr>
          <w:bCs/>
          <w:iCs/>
          <w:szCs w:val="24"/>
          <w:lang w:val="sr-Cyrl-CS"/>
        </w:rPr>
        <w:t xml:space="preserve">, осим </w:t>
      </w:r>
      <w:r w:rsidR="007A365D" w:rsidRPr="00DF0318">
        <w:rPr>
          <w:bCs/>
          <w:iCs/>
          <w:szCs w:val="24"/>
          <w:lang w:val="sr-Cyrl-CS"/>
        </w:rPr>
        <w:t xml:space="preserve">висине </w:t>
      </w:r>
      <w:r w:rsidR="00AA4BF3" w:rsidRPr="00DF0318">
        <w:rPr>
          <w:bCs/>
          <w:iCs/>
          <w:szCs w:val="24"/>
          <w:lang w:val="sr-Cyrl-CS"/>
        </w:rPr>
        <w:t>казни за физичка лица.</w:t>
      </w:r>
      <w:r w:rsidR="007A365D" w:rsidRPr="00DF0318">
        <w:rPr>
          <w:bCs/>
          <w:iCs/>
          <w:szCs w:val="24"/>
          <w:lang w:val="sr-Cyrl-CS"/>
        </w:rPr>
        <w:t xml:space="preserve"> </w:t>
      </w:r>
      <w:r w:rsidR="00AA4BF3" w:rsidRPr="00DF0318">
        <w:rPr>
          <w:bCs/>
          <w:iCs/>
          <w:szCs w:val="24"/>
          <w:lang w:val="sr-Cyrl-CS"/>
        </w:rPr>
        <w:t>Изузетно у категорију запрећених већих казни сврстана су она лица или субјекти који раде бесправно, наступају „</w:t>
      </w:r>
      <w:r w:rsidR="00832C50" w:rsidRPr="00DF0318">
        <w:rPr>
          <w:bCs/>
          <w:iCs/>
          <w:szCs w:val="24"/>
          <w:lang w:val="sr-Cyrl-CS"/>
        </w:rPr>
        <w:t>превар</w:t>
      </w:r>
      <w:r w:rsidR="00DF0318">
        <w:rPr>
          <w:bCs/>
          <w:iCs/>
          <w:szCs w:val="24"/>
          <w:lang w:val="sr-Cyrl-CS"/>
        </w:rPr>
        <w:t>е</w:t>
      </w:r>
      <w:r w:rsidR="00832C50" w:rsidRPr="00DF0318">
        <w:rPr>
          <w:bCs/>
          <w:iCs/>
          <w:szCs w:val="24"/>
          <w:lang w:val="sr-Cyrl-CS"/>
        </w:rPr>
        <w:t>но</w:t>
      </w:r>
      <w:r w:rsidR="00436F98" w:rsidRPr="00DF0318">
        <w:rPr>
          <w:bCs/>
          <w:iCs/>
          <w:szCs w:val="24"/>
          <w:lang w:val="sr-Cyrl-CS"/>
        </w:rPr>
        <w:t>ˮ</w:t>
      </w:r>
      <w:r w:rsidR="00AA4BF3" w:rsidRPr="00DF0318">
        <w:rPr>
          <w:bCs/>
          <w:iCs/>
          <w:szCs w:val="24"/>
          <w:lang w:val="sr-Cyrl-CS"/>
        </w:rPr>
        <w:t>, односно обмањујће и сл.</w:t>
      </w:r>
      <w:r w:rsidR="007A365D" w:rsidRPr="00DF0318">
        <w:rPr>
          <w:bCs/>
          <w:iCs/>
          <w:szCs w:val="24"/>
          <w:lang w:val="sr-Cyrl-CS"/>
        </w:rPr>
        <w:t xml:space="preserve"> </w:t>
      </w:r>
      <w:r w:rsidR="00096826" w:rsidRPr="00DF0318">
        <w:rPr>
          <w:szCs w:val="24"/>
          <w:lang w:val="sr-Cyrl-CS"/>
        </w:rPr>
        <w:t>Такође, прописане су казнене одредбе, односно прекршајна одговорност за одговорна лица у државном органу и јединици локалне самоуправе</w:t>
      </w:r>
      <w:r w:rsidR="00F36C72" w:rsidRPr="00DF0318">
        <w:rPr>
          <w:szCs w:val="24"/>
          <w:lang w:val="sr-Cyrl-CS"/>
        </w:rPr>
        <w:t xml:space="preserve">. </w:t>
      </w:r>
    </w:p>
    <w:p w:rsidR="00832C50" w:rsidRPr="00DF0318" w:rsidRDefault="00832C50" w:rsidP="008C2F96">
      <w:pPr>
        <w:ind w:firstLine="720"/>
        <w:jc w:val="both"/>
        <w:rPr>
          <w:bCs/>
          <w:szCs w:val="24"/>
          <w:lang w:val="sr-Cyrl-CS"/>
        </w:rPr>
      </w:pPr>
      <w:r w:rsidRPr="00DF0318">
        <w:rPr>
          <w:rFonts w:eastAsia="Times New Roman"/>
          <w:szCs w:val="24"/>
          <w:lang w:val="sr-Cyrl-CS"/>
        </w:rPr>
        <w:lastRenderedPageBreak/>
        <w:t xml:space="preserve">Дефинисани циљеви су прецизни (не могу се тумачити на различите начине, тј. сви </w:t>
      </w:r>
      <w:r w:rsidR="00DF0318">
        <w:rPr>
          <w:rFonts w:eastAsia="Times New Roman"/>
          <w:szCs w:val="24"/>
          <w:lang w:val="sr-Cyrl-CS"/>
        </w:rPr>
        <w:t>актери на које се Предлог закона</w:t>
      </w:r>
      <w:r w:rsidRPr="00DF0318">
        <w:rPr>
          <w:rFonts w:eastAsia="Times New Roman"/>
          <w:szCs w:val="24"/>
          <w:lang w:val="sr-Cyrl-CS"/>
        </w:rPr>
        <w:t xml:space="preserve"> односи могу их схватити само на  један начин; мерљиви (повећање категорисаних објеката домаће радиности и сеоских туристичких домаћинстава за 30% у средњем року); прихватљиви јер је реч о дугогодишњима захтевима физичких лица пружаоца угоститељских услуга смештаја (да раде директно и без посредника); реални  јер се могу остварити с расположивим ресурсима и што је примена оваквих решења у развијеним туристичким земљама и земљама окружења дала изузетне резултате и временски одређени </w:t>
      </w:r>
      <w:r w:rsidR="00DF0318">
        <w:rPr>
          <w:rFonts w:eastAsia="Times New Roman"/>
          <w:szCs w:val="24"/>
          <w:lang w:val="sr-Cyrl-CS"/>
        </w:rPr>
        <w:t>(у средњ</w:t>
      </w:r>
      <w:r w:rsidRPr="00DF0318">
        <w:rPr>
          <w:rFonts w:eastAsia="Times New Roman"/>
          <w:szCs w:val="24"/>
          <w:lang w:val="sr-Cyrl-CS"/>
        </w:rPr>
        <w:t xml:space="preserve">ем року – увођење </w:t>
      </w:r>
      <w:r w:rsidR="00FC2EC2" w:rsidRPr="00DF0318">
        <w:rPr>
          <w:bCs/>
          <w:iCs/>
          <w:szCs w:val="24"/>
          <w:lang w:val="sr-Cyrl-CS"/>
        </w:rPr>
        <w:t>централног информационог</w:t>
      </w:r>
      <w:r w:rsidRPr="00DF0318">
        <w:rPr>
          <w:bCs/>
          <w:iCs/>
          <w:szCs w:val="24"/>
          <w:lang w:val="sr-Cyrl-CS"/>
        </w:rPr>
        <w:t xml:space="preserve"> систем</w:t>
      </w:r>
      <w:r w:rsidR="00FC2EC2" w:rsidRPr="00DF0318">
        <w:rPr>
          <w:bCs/>
          <w:iCs/>
          <w:szCs w:val="24"/>
          <w:lang w:val="sr-Cyrl-CS"/>
        </w:rPr>
        <w:t>а</w:t>
      </w:r>
      <w:r w:rsidRPr="00DF0318">
        <w:rPr>
          <w:bCs/>
          <w:iCs/>
          <w:szCs w:val="24"/>
          <w:lang w:val="sr-Cyrl-CS"/>
        </w:rPr>
        <w:t xml:space="preserve"> у области угоститељства и туризма)</w:t>
      </w:r>
      <w:r w:rsidRPr="00DF0318">
        <w:rPr>
          <w:rFonts w:eastAsia="Times New Roman"/>
          <w:szCs w:val="24"/>
          <w:lang w:val="sr-Cyrl-CS"/>
        </w:rPr>
        <w:t xml:space="preserve"> Е-туриста до 1. јуна 2020. године). </w:t>
      </w:r>
    </w:p>
    <w:p w:rsidR="00F36C72" w:rsidRPr="00DF0318" w:rsidRDefault="0015328B" w:rsidP="008C2F96">
      <w:pPr>
        <w:jc w:val="both"/>
        <w:rPr>
          <w:bCs/>
          <w:iCs/>
          <w:szCs w:val="24"/>
          <w:lang w:val="sr-Cyrl-CS"/>
        </w:rPr>
      </w:pPr>
      <w:r w:rsidRPr="00DF0318">
        <w:rPr>
          <w:bCs/>
          <w:iCs/>
          <w:szCs w:val="24"/>
          <w:lang w:val="sr-Cyrl-CS"/>
        </w:rPr>
        <w:tab/>
      </w:r>
      <w:r w:rsidR="00F36C72" w:rsidRPr="00DF0318">
        <w:rPr>
          <w:szCs w:val="24"/>
          <w:shd w:val="clear" w:color="auto" w:fill="FFFFFF"/>
          <w:lang w:val="sr-Cyrl-CS"/>
        </w:rPr>
        <w:t xml:space="preserve">Може се рећи да </w:t>
      </w:r>
      <w:r w:rsidR="00F36C72" w:rsidRPr="00DF0318">
        <w:rPr>
          <w:szCs w:val="24"/>
          <w:lang w:val="sr-Cyrl-CS"/>
        </w:rPr>
        <w:t>ће стварање услова за бржи и квалитетнији развој угоститељства,  као и регулисање ове области на савремен начин довести до смањења сиве економије, и последично позитивног утицаја на укупни привредни развој земље. Осим што развој угоститељства има велики значај као потенцијал привредног раста и развоја, креирање нове додатне вредности и новог запошљавања оно има велики утицај на побољшање и стално унапређење имиџа земље.</w:t>
      </w:r>
    </w:p>
    <w:p w:rsidR="00F36C72" w:rsidRPr="00DF0318" w:rsidRDefault="00F36C72" w:rsidP="008C2F96">
      <w:pPr>
        <w:jc w:val="both"/>
        <w:rPr>
          <w:bCs/>
          <w:iCs/>
          <w:szCs w:val="24"/>
          <w:lang w:val="sr-Cyrl-CS"/>
        </w:rPr>
      </w:pPr>
    </w:p>
    <w:p w:rsidR="002257FC" w:rsidRPr="00DF0318" w:rsidRDefault="002257FC" w:rsidP="008C2F96">
      <w:pPr>
        <w:jc w:val="both"/>
        <w:rPr>
          <w:b/>
          <w:szCs w:val="24"/>
          <w:lang w:val="sr-Cyrl-CS"/>
        </w:rPr>
      </w:pPr>
      <w:r w:rsidRPr="00DF0318">
        <w:rPr>
          <w:b/>
          <w:szCs w:val="24"/>
          <w:lang w:val="sr-Cyrl-CS"/>
        </w:rPr>
        <w:t xml:space="preserve">3. Друге могућности за решавање проблема </w:t>
      </w:r>
    </w:p>
    <w:p w:rsidR="006812BE" w:rsidRPr="00DF0318" w:rsidRDefault="006812BE" w:rsidP="008C2F96">
      <w:pPr>
        <w:jc w:val="both"/>
        <w:rPr>
          <w:szCs w:val="24"/>
          <w:lang w:val="sr-Cyrl-CS"/>
        </w:rPr>
      </w:pPr>
    </w:p>
    <w:p w:rsidR="006812BE" w:rsidRPr="00DF0318" w:rsidRDefault="006812BE" w:rsidP="008C2F96">
      <w:pPr>
        <w:ind w:firstLine="720"/>
        <w:jc w:val="both"/>
        <w:rPr>
          <w:szCs w:val="24"/>
          <w:lang w:val="sr-Cyrl-CS"/>
        </w:rPr>
      </w:pPr>
      <w:r w:rsidRPr="00DF0318">
        <w:rPr>
          <w:szCs w:val="24"/>
          <w:lang w:val="sr-Cyrl-CS"/>
        </w:rPr>
        <w:t xml:space="preserve">Једина могућност за решавање уочених проблема којима се </w:t>
      </w:r>
      <w:r w:rsidR="00DA0C39" w:rsidRPr="00DF0318">
        <w:rPr>
          <w:szCs w:val="24"/>
          <w:lang w:val="sr-Cyrl-CS"/>
        </w:rPr>
        <w:t xml:space="preserve">Предлог </w:t>
      </w:r>
      <w:r w:rsidRPr="00DF0318">
        <w:rPr>
          <w:szCs w:val="24"/>
          <w:lang w:val="sr-Cyrl-CS"/>
        </w:rPr>
        <w:t xml:space="preserve">закон бави је управо доношење </w:t>
      </w:r>
      <w:r w:rsidR="00DA0C39" w:rsidRPr="00DF0318">
        <w:rPr>
          <w:rFonts w:eastAsia="Times New Roman"/>
          <w:szCs w:val="24"/>
          <w:lang w:val="sr-Cyrl-CS"/>
        </w:rPr>
        <w:t>новог з</w:t>
      </w:r>
      <w:r w:rsidRPr="00DF0318">
        <w:rPr>
          <w:rFonts w:eastAsia="Times New Roman"/>
          <w:szCs w:val="24"/>
          <w:lang w:val="sr-Cyrl-CS"/>
        </w:rPr>
        <w:t>акона о угоститељству,</w:t>
      </w:r>
      <w:r w:rsidRPr="00DF0318">
        <w:rPr>
          <w:szCs w:val="24"/>
          <w:lang w:val="sr-Cyrl-CS"/>
        </w:rPr>
        <w:t xml:space="preserve"> имајући у виду да се предложене измене односе на унапређење </w:t>
      </w:r>
      <w:r w:rsidR="00712B8B" w:rsidRPr="00DF0318">
        <w:rPr>
          <w:szCs w:val="24"/>
          <w:lang w:val="sr-Cyrl-CS"/>
        </w:rPr>
        <w:t xml:space="preserve">области </w:t>
      </w:r>
      <w:r w:rsidRPr="00DF0318">
        <w:rPr>
          <w:szCs w:val="24"/>
          <w:lang w:val="sr-Cyrl-CS"/>
        </w:rPr>
        <w:t xml:space="preserve">где су проблеми и уочени.   </w:t>
      </w:r>
    </w:p>
    <w:p w:rsidR="0047736E" w:rsidRPr="00DF0318" w:rsidRDefault="0047736E" w:rsidP="008C2F96">
      <w:pPr>
        <w:jc w:val="both"/>
        <w:rPr>
          <w:szCs w:val="24"/>
          <w:lang w:val="sr-Cyrl-CS"/>
        </w:rPr>
      </w:pPr>
    </w:p>
    <w:p w:rsidR="002257FC" w:rsidRPr="00DF0318" w:rsidRDefault="002257FC" w:rsidP="008C2F96">
      <w:pPr>
        <w:jc w:val="both"/>
        <w:rPr>
          <w:b/>
          <w:szCs w:val="24"/>
          <w:lang w:val="sr-Cyrl-CS"/>
        </w:rPr>
      </w:pPr>
      <w:r w:rsidRPr="00DF0318">
        <w:rPr>
          <w:b/>
          <w:szCs w:val="24"/>
          <w:lang w:val="sr-Cyrl-CS"/>
        </w:rPr>
        <w:t xml:space="preserve">4. Зашто је доношење закона најбоље за решавање проблема </w:t>
      </w:r>
    </w:p>
    <w:p w:rsidR="00811C2B" w:rsidRPr="00DF0318" w:rsidRDefault="00811C2B" w:rsidP="008C2F96">
      <w:pPr>
        <w:jc w:val="both"/>
        <w:rPr>
          <w:szCs w:val="24"/>
          <w:lang w:val="sr-Cyrl-CS"/>
        </w:rPr>
      </w:pPr>
    </w:p>
    <w:p w:rsidR="00133C43" w:rsidRPr="00DF0318" w:rsidRDefault="00133C43" w:rsidP="008C2F96">
      <w:pPr>
        <w:ind w:firstLine="720"/>
        <w:jc w:val="both"/>
        <w:rPr>
          <w:szCs w:val="24"/>
          <w:lang w:val="sr-Cyrl-CS"/>
        </w:rPr>
      </w:pPr>
      <w:r w:rsidRPr="00DF0318">
        <w:rPr>
          <w:szCs w:val="24"/>
          <w:lang w:val="sr-Cyrl-CS"/>
        </w:rPr>
        <w:t>Имајући у виду регулативу развијених туристичких земаља ЕУ, а посеб</w:t>
      </w:r>
      <w:r w:rsidR="00DF0318">
        <w:rPr>
          <w:szCs w:val="24"/>
          <w:lang w:val="sr-Cyrl-CS"/>
        </w:rPr>
        <w:t>но земаљ</w:t>
      </w:r>
      <w:r w:rsidRPr="00DF0318">
        <w:rPr>
          <w:szCs w:val="24"/>
          <w:lang w:val="sr-Cyrl-CS"/>
        </w:rPr>
        <w:t>а у окружењу (Хрватска, Словенија, Грчка, Бугарска, Македонија</w:t>
      </w:r>
      <w:r w:rsidR="00262B81" w:rsidRPr="00DF0318">
        <w:rPr>
          <w:szCs w:val="24"/>
          <w:lang w:val="sr-Cyrl-CS"/>
        </w:rPr>
        <w:t xml:space="preserve"> и др</w:t>
      </w:r>
      <w:r w:rsidRPr="00DF0318">
        <w:rPr>
          <w:szCs w:val="24"/>
          <w:lang w:val="sr-Cyrl-CS"/>
        </w:rPr>
        <w:t>), степен достигнутог развоја туризма и угоститељства, односно, туристичке и угоститељске привреде у Републици Србији, специфичност и комплексност савременог туризма и угоститељства, као и захтеве угоститељске привреде Републике Србије (изнете на седницама Националног савета за развој туризма у периоду од 2015. до 2018. године,као и закључке 50. и 51. Скупштине пословног удружења угоститељске привреде Србије - ХОРЕС), стекли су се услови, да се ове две привредне области системски ре</w:t>
      </w:r>
      <w:r w:rsidR="00262B81" w:rsidRPr="00DF0318">
        <w:rPr>
          <w:szCs w:val="24"/>
          <w:lang w:val="sr-Cyrl-CS"/>
        </w:rPr>
        <w:t>гулишу са два засебна закона – законом о туризму и з</w:t>
      </w:r>
      <w:r w:rsidRPr="00DF0318">
        <w:rPr>
          <w:szCs w:val="24"/>
          <w:lang w:val="sr-Cyrl-CS"/>
        </w:rPr>
        <w:t>аконом о угоститељству.</w:t>
      </w:r>
    </w:p>
    <w:p w:rsidR="00811C2B" w:rsidRPr="00DF0318" w:rsidRDefault="00811C2B" w:rsidP="008C2F96">
      <w:pPr>
        <w:ind w:firstLine="720"/>
        <w:jc w:val="both"/>
        <w:rPr>
          <w:rFonts w:eastAsia="Times New Roman"/>
          <w:szCs w:val="24"/>
          <w:shd w:val="clear" w:color="auto" w:fill="FFFFFF"/>
          <w:lang w:val="sr-Cyrl-CS"/>
        </w:rPr>
      </w:pPr>
      <w:r w:rsidRPr="00DF0318">
        <w:rPr>
          <w:szCs w:val="24"/>
          <w:lang w:val="sr-Cyrl-CS"/>
        </w:rPr>
        <w:t xml:space="preserve">Доношењем </w:t>
      </w:r>
      <w:r w:rsidR="00262B81" w:rsidRPr="00DF0318">
        <w:rPr>
          <w:szCs w:val="24"/>
          <w:lang w:val="sr-Cyrl-CS"/>
        </w:rPr>
        <w:t xml:space="preserve">Предлога </w:t>
      </w:r>
      <w:r w:rsidRPr="00DF0318">
        <w:rPr>
          <w:szCs w:val="24"/>
          <w:lang w:val="sr-Cyrl-CS"/>
        </w:rPr>
        <w:t xml:space="preserve">закона побољшаће се ниво квалитета у пружању услуга у </w:t>
      </w:r>
      <w:r w:rsidR="00C32270" w:rsidRPr="00DF0318">
        <w:rPr>
          <w:szCs w:val="24"/>
          <w:lang w:val="sr-Cyrl-CS"/>
        </w:rPr>
        <w:t>угоститељско</w:t>
      </w:r>
      <w:r w:rsidRPr="00DF0318">
        <w:rPr>
          <w:szCs w:val="24"/>
          <w:lang w:val="sr-Cyrl-CS"/>
        </w:rPr>
        <w:t xml:space="preserve">ј делатности, доћи ће до </w:t>
      </w:r>
      <w:r w:rsidR="00133C43" w:rsidRPr="00DF0318">
        <w:rPr>
          <w:szCs w:val="24"/>
          <w:lang w:val="sr-Cyrl-CS"/>
        </w:rPr>
        <w:t xml:space="preserve">значајног </w:t>
      </w:r>
      <w:r w:rsidRPr="00DF0318">
        <w:rPr>
          <w:szCs w:val="24"/>
          <w:lang w:val="sr-Cyrl-CS"/>
        </w:rPr>
        <w:t xml:space="preserve">сузбијања сиве економије, а истовремено ће се извршити </w:t>
      </w:r>
      <w:r w:rsidR="00034806" w:rsidRPr="00DF0318">
        <w:rPr>
          <w:szCs w:val="24"/>
          <w:lang w:val="sr-Cyrl-CS"/>
        </w:rPr>
        <w:t xml:space="preserve">потпуно </w:t>
      </w:r>
      <w:r w:rsidRPr="00DF0318">
        <w:rPr>
          <w:szCs w:val="24"/>
          <w:lang w:val="sr-Cyrl-CS"/>
        </w:rPr>
        <w:t>усклађивање</w:t>
      </w:r>
      <w:r w:rsidR="00C32270" w:rsidRPr="00DF0318">
        <w:rPr>
          <w:szCs w:val="24"/>
          <w:lang w:val="sr-Cyrl-CS"/>
        </w:rPr>
        <w:t xml:space="preserve"> са</w:t>
      </w:r>
      <w:r w:rsidR="00C32270" w:rsidRPr="00DF0318">
        <w:rPr>
          <w:rFonts w:eastAsia="Times New Roman"/>
          <w:szCs w:val="24"/>
          <w:shd w:val="clear" w:color="auto" w:fill="FFFFFF"/>
          <w:lang w:val="sr-Cyrl-CS"/>
        </w:rPr>
        <w:t xml:space="preserve"> </w:t>
      </w:r>
      <w:r w:rsidR="00C32270" w:rsidRPr="00DF0318">
        <w:rPr>
          <w:rStyle w:val="Strong"/>
          <w:b w:val="0"/>
          <w:szCs w:val="24"/>
          <w:bdr w:val="none" w:sz="0" w:space="0" w:color="auto" w:frame="1"/>
          <w:lang w:val="sr-Cyrl-CS"/>
        </w:rPr>
        <w:t>Директивом 2006/123/ЕЗ Европског парламента и Савета од 12. децембра 2006. године, о услугама на унутрашњем тржишту</w:t>
      </w:r>
      <w:r w:rsidRPr="00DF0318">
        <w:rPr>
          <w:rFonts w:eastAsia="Times New Roman"/>
          <w:szCs w:val="24"/>
          <w:shd w:val="clear" w:color="auto" w:fill="FFFFFF"/>
          <w:lang w:val="sr-Cyrl-CS"/>
        </w:rPr>
        <w:t xml:space="preserve">, на који начин је у потпуности дошло  до </w:t>
      </w:r>
      <w:r w:rsidRPr="00DF0318">
        <w:rPr>
          <w:rFonts w:eastAsia="Times New Roman"/>
          <w:bCs/>
          <w:szCs w:val="24"/>
          <w:shd w:val="clear" w:color="auto" w:fill="FFFFFF"/>
          <w:lang w:val="sr-Cyrl-CS"/>
        </w:rPr>
        <w:t xml:space="preserve">транспоновања </w:t>
      </w:r>
      <w:r w:rsidR="00034806" w:rsidRPr="00DF0318">
        <w:rPr>
          <w:rFonts w:eastAsia="Times New Roman"/>
          <w:bCs/>
          <w:szCs w:val="24"/>
          <w:shd w:val="clear" w:color="auto" w:fill="FFFFFF"/>
          <w:lang w:val="sr-Cyrl-CS"/>
        </w:rPr>
        <w:t xml:space="preserve">(увођења) </w:t>
      </w:r>
      <w:r w:rsidRPr="00DF0318">
        <w:rPr>
          <w:rFonts w:eastAsia="Times New Roman"/>
          <w:bCs/>
          <w:szCs w:val="24"/>
          <w:shd w:val="clear" w:color="auto" w:fill="FFFFFF"/>
          <w:lang w:val="sr-Cyrl-CS"/>
        </w:rPr>
        <w:t xml:space="preserve">ове </w:t>
      </w:r>
      <w:r w:rsidR="00262B81" w:rsidRPr="00DF0318">
        <w:rPr>
          <w:rFonts w:eastAsia="Times New Roman"/>
          <w:szCs w:val="24"/>
          <w:shd w:val="clear" w:color="auto" w:fill="FFFFFF"/>
          <w:lang w:val="sr-Cyrl-CS"/>
        </w:rPr>
        <w:t> д</w:t>
      </w:r>
      <w:r w:rsidRPr="00DF0318">
        <w:rPr>
          <w:rFonts w:eastAsia="Times New Roman"/>
          <w:szCs w:val="24"/>
          <w:shd w:val="clear" w:color="auto" w:fill="FFFFFF"/>
          <w:lang w:val="sr-Cyrl-CS"/>
        </w:rPr>
        <w:t xml:space="preserve">ирективе  у правни систем Републике Србије. </w:t>
      </w:r>
    </w:p>
    <w:p w:rsidR="002257FC" w:rsidRPr="00DF0318" w:rsidRDefault="002257FC" w:rsidP="008C2F96">
      <w:pPr>
        <w:rPr>
          <w:b/>
          <w:szCs w:val="24"/>
          <w:lang w:val="sr-Cyrl-CS"/>
        </w:rPr>
      </w:pPr>
    </w:p>
    <w:p w:rsidR="002257FC" w:rsidRPr="00DF0318" w:rsidRDefault="002257FC" w:rsidP="008C2F96">
      <w:pPr>
        <w:jc w:val="both"/>
        <w:rPr>
          <w:b/>
          <w:szCs w:val="24"/>
          <w:lang w:val="sr-Cyrl-CS"/>
        </w:rPr>
      </w:pPr>
      <w:r w:rsidRPr="00DF0318">
        <w:rPr>
          <w:b/>
          <w:szCs w:val="24"/>
          <w:lang w:val="sr-Cyrl-CS"/>
        </w:rPr>
        <w:t xml:space="preserve">5. На кога ће и како утицати предложена решења </w:t>
      </w:r>
    </w:p>
    <w:p w:rsidR="00D209A6" w:rsidRPr="00DF0318" w:rsidRDefault="00D209A6" w:rsidP="008C2F96">
      <w:pPr>
        <w:jc w:val="both"/>
        <w:rPr>
          <w:szCs w:val="24"/>
          <w:lang w:val="sr-Cyrl-CS"/>
        </w:rPr>
      </w:pPr>
    </w:p>
    <w:p w:rsidR="00D209A6" w:rsidRDefault="00120935" w:rsidP="008C2F96">
      <w:pPr>
        <w:ind w:firstLine="720"/>
        <w:jc w:val="both"/>
        <w:rPr>
          <w:szCs w:val="24"/>
        </w:rPr>
      </w:pPr>
      <w:r w:rsidRPr="00DF0318">
        <w:rPr>
          <w:szCs w:val="24"/>
          <w:lang w:val="sr-Cyrl-CS"/>
        </w:rPr>
        <w:t>Угоститељство</w:t>
      </w:r>
      <w:r w:rsidR="00034806" w:rsidRPr="00DF0318">
        <w:rPr>
          <w:szCs w:val="24"/>
          <w:lang w:val="sr-Cyrl-CS"/>
        </w:rPr>
        <w:t xml:space="preserve"> условљав</w:t>
      </w:r>
      <w:r w:rsidRPr="00DF0318">
        <w:rPr>
          <w:szCs w:val="24"/>
          <w:lang w:val="sr-Cyrl-CS"/>
        </w:rPr>
        <w:t>а</w:t>
      </w:r>
      <w:r w:rsidR="00D209A6" w:rsidRPr="00DF0318">
        <w:rPr>
          <w:szCs w:val="24"/>
          <w:lang w:val="sr-Cyrl-CS"/>
        </w:rPr>
        <w:t xml:space="preserve"> развој, пре свега, оних привредних делатности које учествују у остваривању потреба домаћих и страних туриста. С тим у вези може се очекивати повећање броја радних места и запошљавање</w:t>
      </w:r>
      <w:r w:rsidR="00034806" w:rsidRPr="00DF0318">
        <w:rPr>
          <w:szCs w:val="24"/>
          <w:lang w:val="sr-Cyrl-CS"/>
        </w:rPr>
        <w:t xml:space="preserve"> у угоститељству</w:t>
      </w:r>
      <w:r w:rsidR="00D209A6" w:rsidRPr="00DF0318">
        <w:rPr>
          <w:szCs w:val="24"/>
          <w:lang w:val="sr-Cyrl-CS"/>
        </w:rPr>
        <w:t>,</w:t>
      </w:r>
      <w:r w:rsidR="00034806" w:rsidRPr="00DF0318">
        <w:rPr>
          <w:szCs w:val="24"/>
          <w:lang w:val="sr-Cyrl-CS"/>
        </w:rPr>
        <w:t xml:space="preserve"> али и бројни ефекти у туризму и у делатностима на које туризам и угоститељство има значајан директан и индиректан утицај. </w:t>
      </w:r>
    </w:p>
    <w:p w:rsidR="003D569C" w:rsidRDefault="003D569C" w:rsidP="008C2F96">
      <w:pPr>
        <w:ind w:firstLine="720"/>
        <w:jc w:val="both"/>
        <w:rPr>
          <w:szCs w:val="24"/>
        </w:rPr>
      </w:pPr>
    </w:p>
    <w:p w:rsidR="003D569C" w:rsidRPr="003D569C" w:rsidRDefault="003D569C" w:rsidP="008C2F96">
      <w:pPr>
        <w:ind w:firstLine="720"/>
        <w:jc w:val="both"/>
        <w:rPr>
          <w:szCs w:val="24"/>
        </w:rPr>
      </w:pPr>
    </w:p>
    <w:p w:rsidR="00034806" w:rsidRPr="00DF0318" w:rsidRDefault="00034806" w:rsidP="008C2F96">
      <w:pPr>
        <w:ind w:firstLine="720"/>
        <w:jc w:val="both"/>
        <w:rPr>
          <w:szCs w:val="24"/>
          <w:lang w:val="sr-Cyrl-CS"/>
        </w:rPr>
      </w:pPr>
      <w:r w:rsidRPr="00DF0318">
        <w:rPr>
          <w:szCs w:val="24"/>
          <w:lang w:val="sr-Cyrl-CS"/>
        </w:rPr>
        <w:lastRenderedPageBreak/>
        <w:t>Директни ефекти на:</w:t>
      </w:r>
    </w:p>
    <w:p w:rsidR="00034806" w:rsidRPr="00DF0318" w:rsidRDefault="00034806" w:rsidP="008C2F96">
      <w:pPr>
        <w:ind w:firstLine="720"/>
        <w:jc w:val="both"/>
        <w:rPr>
          <w:szCs w:val="24"/>
          <w:lang w:val="sr-Cyrl-CS"/>
        </w:rPr>
      </w:pPr>
      <w:r w:rsidRPr="00DF0318">
        <w:rPr>
          <w:szCs w:val="24"/>
          <w:lang w:val="sr-Cyrl-CS"/>
        </w:rPr>
        <w:t>1)</w:t>
      </w:r>
      <w:r w:rsidRPr="00DF0318">
        <w:rPr>
          <w:szCs w:val="24"/>
          <w:lang w:val="sr-Cyrl-CS"/>
        </w:rPr>
        <w:tab/>
        <w:t>туристичко посредовање – туристичке агенције и други посредници у реализацији туристичког промета;</w:t>
      </w:r>
    </w:p>
    <w:p w:rsidR="00034806" w:rsidRPr="00DF0318" w:rsidRDefault="00034806" w:rsidP="008C2F96">
      <w:pPr>
        <w:ind w:firstLine="720"/>
        <w:jc w:val="both"/>
        <w:rPr>
          <w:szCs w:val="24"/>
          <w:lang w:val="sr-Cyrl-CS"/>
        </w:rPr>
      </w:pPr>
      <w:r w:rsidRPr="00DF0318">
        <w:rPr>
          <w:szCs w:val="24"/>
          <w:lang w:val="sr-Cyrl-CS"/>
        </w:rPr>
        <w:t>2)</w:t>
      </w:r>
      <w:r w:rsidRPr="00DF0318">
        <w:rPr>
          <w:szCs w:val="24"/>
          <w:lang w:val="sr-Cyrl-CS"/>
        </w:rPr>
        <w:tab/>
        <w:t>саобраћај – сви видови саобраћаја намењени превозу домаћих и страних туриста и то како у јавном саобраћају, тако и у превозу за сопствене потребе (посебно аутомобилима);</w:t>
      </w:r>
    </w:p>
    <w:p w:rsidR="00034806" w:rsidRPr="00DF0318" w:rsidRDefault="00034806" w:rsidP="008C2F96">
      <w:pPr>
        <w:ind w:firstLine="720"/>
        <w:jc w:val="both"/>
        <w:rPr>
          <w:szCs w:val="24"/>
          <w:lang w:val="sr-Cyrl-CS"/>
        </w:rPr>
      </w:pPr>
      <w:r w:rsidRPr="00DF0318">
        <w:rPr>
          <w:szCs w:val="24"/>
          <w:lang w:val="sr-Cyrl-CS"/>
        </w:rPr>
        <w:t>3)</w:t>
      </w:r>
      <w:r w:rsidRPr="00DF0318">
        <w:rPr>
          <w:szCs w:val="24"/>
          <w:lang w:val="sr-Cyrl-CS"/>
        </w:rPr>
        <w:tab/>
        <w:t>трговину - конкурентност једне туристичке земље у великој мери зависи од асортимана разних врста производа, а посебно сувенира који се пласирају домаћим и страним туристима, као и разне врсте прехрамбених и других производа и специфичних квалитетних финалних производа било домаће или стране производње;</w:t>
      </w:r>
    </w:p>
    <w:p w:rsidR="00034806" w:rsidRPr="00DF0318" w:rsidRDefault="00034806" w:rsidP="008C2F96">
      <w:pPr>
        <w:ind w:firstLine="720"/>
        <w:jc w:val="both"/>
        <w:rPr>
          <w:szCs w:val="24"/>
          <w:lang w:val="sr-Cyrl-CS"/>
        </w:rPr>
      </w:pPr>
      <w:r w:rsidRPr="00DF0318">
        <w:rPr>
          <w:szCs w:val="24"/>
          <w:lang w:val="sr-Cyrl-CS"/>
        </w:rPr>
        <w:t>4)</w:t>
      </w:r>
      <w:r w:rsidRPr="00DF0318">
        <w:rPr>
          <w:szCs w:val="24"/>
          <w:lang w:val="sr-Cyrl-CS"/>
        </w:rPr>
        <w:tab/>
        <w:t>спорт – широк комплекс разних врста спортских терена и wellness и spa центара који су важни за масовну активну рекреацију, као и припрему професионалних спортиста у туристичким местима;</w:t>
      </w:r>
    </w:p>
    <w:p w:rsidR="00034806" w:rsidRPr="00DF0318" w:rsidRDefault="00034806" w:rsidP="008C2F96">
      <w:pPr>
        <w:ind w:firstLine="720"/>
        <w:jc w:val="both"/>
        <w:rPr>
          <w:szCs w:val="24"/>
          <w:lang w:val="sr-Cyrl-CS"/>
        </w:rPr>
      </w:pPr>
      <w:r w:rsidRPr="00DF0318">
        <w:rPr>
          <w:szCs w:val="24"/>
          <w:lang w:val="sr-Cyrl-CS"/>
        </w:rPr>
        <w:t>5)</w:t>
      </w:r>
      <w:r w:rsidRPr="00DF0318">
        <w:rPr>
          <w:szCs w:val="24"/>
          <w:lang w:val="sr-Cyrl-CS"/>
        </w:rPr>
        <w:tab/>
        <w:t>посебне центре намењене организацији конгреса и разних других скупова из области науке, културе, образовања, политике и сл;</w:t>
      </w:r>
    </w:p>
    <w:p w:rsidR="00034806" w:rsidRPr="00DF0318" w:rsidRDefault="00034806" w:rsidP="008C2F96">
      <w:pPr>
        <w:ind w:firstLine="720"/>
        <w:jc w:val="both"/>
        <w:rPr>
          <w:szCs w:val="24"/>
          <w:lang w:val="sr-Cyrl-CS"/>
        </w:rPr>
      </w:pPr>
      <w:r w:rsidRPr="00DF0318">
        <w:rPr>
          <w:szCs w:val="24"/>
          <w:lang w:val="sr-Cyrl-CS"/>
        </w:rPr>
        <w:t>6)</w:t>
      </w:r>
      <w:r w:rsidRPr="00DF0318">
        <w:rPr>
          <w:szCs w:val="24"/>
          <w:lang w:val="sr-Cyrl-CS"/>
        </w:rPr>
        <w:tab/>
        <w:t>разне активности које се третирају као комуналне делатности у туристичким местима, а које пружају директне услуге домаћим и страним туристима и од чијег квалитета у великој мери зависи квалитет туристичке понуде туристичког места (уређеност зелених површина, паркинг простора, површина за забаву и разоноду, водоснабдевање, снабдевање електричном енергијом, гасом и др);</w:t>
      </w:r>
    </w:p>
    <w:p w:rsidR="00034806" w:rsidRPr="00DF0318" w:rsidRDefault="00034806" w:rsidP="008C2F96">
      <w:pPr>
        <w:ind w:firstLine="720"/>
        <w:jc w:val="both"/>
        <w:rPr>
          <w:szCs w:val="24"/>
          <w:lang w:val="sr-Cyrl-CS"/>
        </w:rPr>
      </w:pPr>
      <w:r w:rsidRPr="00DF0318">
        <w:rPr>
          <w:szCs w:val="24"/>
          <w:lang w:val="sr-Cyrl-CS"/>
        </w:rPr>
        <w:t>7)</w:t>
      </w:r>
      <w:r w:rsidRPr="00DF0318">
        <w:rPr>
          <w:szCs w:val="24"/>
          <w:lang w:val="sr-Cyrl-CS"/>
        </w:rPr>
        <w:tab/>
        <w:t>опремљеност главних саобраћајница у друмском саобраћају бензинским пумпама са широким асортиманом производа, опремљеност аеродрома, речних лука за прихват крузера, уређеност марина за индивидуална пловила и сл;</w:t>
      </w:r>
    </w:p>
    <w:p w:rsidR="00034806" w:rsidRPr="00DF0318" w:rsidRDefault="00034806" w:rsidP="008C2F96">
      <w:pPr>
        <w:ind w:firstLine="720"/>
        <w:jc w:val="both"/>
        <w:rPr>
          <w:szCs w:val="24"/>
          <w:lang w:val="sr-Cyrl-CS"/>
        </w:rPr>
      </w:pPr>
      <w:r w:rsidRPr="00DF0318">
        <w:rPr>
          <w:szCs w:val="24"/>
          <w:lang w:val="sr-Cyrl-CS"/>
        </w:rPr>
        <w:t>8)</w:t>
      </w:r>
      <w:r w:rsidRPr="00DF0318">
        <w:rPr>
          <w:szCs w:val="24"/>
          <w:lang w:val="sr-Cyrl-CS"/>
        </w:rPr>
        <w:tab/>
        <w:t>квалитетне медицинске услуге од једноставнијих до најсложенијих у оквиру клиничких центара и самосталних приватних здравствених установа;</w:t>
      </w:r>
    </w:p>
    <w:p w:rsidR="00034806" w:rsidRPr="00DF0318" w:rsidRDefault="00034806" w:rsidP="008C2F96">
      <w:pPr>
        <w:ind w:firstLine="720"/>
        <w:jc w:val="both"/>
        <w:rPr>
          <w:szCs w:val="24"/>
          <w:lang w:val="sr-Cyrl-CS"/>
        </w:rPr>
      </w:pPr>
      <w:r w:rsidRPr="00DF0318">
        <w:rPr>
          <w:szCs w:val="24"/>
          <w:lang w:val="sr-Cyrl-CS"/>
        </w:rPr>
        <w:t>9)</w:t>
      </w:r>
      <w:r w:rsidRPr="00DF0318">
        <w:rPr>
          <w:szCs w:val="24"/>
          <w:lang w:val="sr-Cyrl-CS"/>
        </w:rPr>
        <w:tab/>
        <w:t>разне врсте културних манифестација, фестивала и других догађаја (БЕМУС, ЕХIT, Гуча и др);</w:t>
      </w:r>
    </w:p>
    <w:p w:rsidR="00034806" w:rsidRPr="00DF0318" w:rsidRDefault="00034806" w:rsidP="008C2F96">
      <w:pPr>
        <w:ind w:firstLine="720"/>
        <w:jc w:val="both"/>
        <w:rPr>
          <w:szCs w:val="24"/>
          <w:lang w:val="sr-Cyrl-CS"/>
        </w:rPr>
      </w:pPr>
      <w:r w:rsidRPr="00DF0318">
        <w:rPr>
          <w:szCs w:val="24"/>
          <w:lang w:val="sr-Cyrl-CS"/>
        </w:rPr>
        <w:t>10)</w:t>
      </w:r>
      <w:r w:rsidRPr="00DF0318">
        <w:rPr>
          <w:szCs w:val="24"/>
          <w:lang w:val="sr-Cyrl-CS"/>
        </w:rPr>
        <w:tab/>
        <w:t>врхунске спортске догађаје европског и светског значаја.</w:t>
      </w:r>
    </w:p>
    <w:p w:rsidR="00034806" w:rsidRPr="00DF0318" w:rsidRDefault="00034806" w:rsidP="008C2F96">
      <w:pPr>
        <w:ind w:firstLine="720"/>
        <w:jc w:val="both"/>
        <w:rPr>
          <w:szCs w:val="24"/>
          <w:lang w:val="sr-Cyrl-CS"/>
        </w:rPr>
      </w:pPr>
    </w:p>
    <w:p w:rsidR="00034806" w:rsidRPr="008C2F96" w:rsidRDefault="00034806" w:rsidP="008C2F96">
      <w:pPr>
        <w:ind w:firstLine="720"/>
        <w:jc w:val="both"/>
        <w:rPr>
          <w:szCs w:val="24"/>
        </w:rPr>
      </w:pPr>
      <w:r w:rsidRPr="00DF0318">
        <w:rPr>
          <w:szCs w:val="24"/>
          <w:lang w:val="sr-Cyrl-CS"/>
        </w:rPr>
        <w:t>Индиректни ефекти:</w:t>
      </w:r>
    </w:p>
    <w:p w:rsidR="00034806" w:rsidRPr="00DF0318" w:rsidRDefault="00034806" w:rsidP="008C2F96">
      <w:pPr>
        <w:ind w:firstLine="720"/>
        <w:jc w:val="both"/>
        <w:rPr>
          <w:szCs w:val="24"/>
          <w:lang w:val="sr-Cyrl-CS"/>
        </w:rPr>
      </w:pPr>
      <w:r w:rsidRPr="00DF0318">
        <w:rPr>
          <w:szCs w:val="24"/>
          <w:lang w:val="sr-Cyrl-CS"/>
        </w:rPr>
        <w:t>1)</w:t>
      </w:r>
      <w:r w:rsidRPr="00DF0318">
        <w:rPr>
          <w:szCs w:val="24"/>
          <w:lang w:val="sr-Cyrl-CS"/>
        </w:rPr>
        <w:tab/>
        <w:t>пољопривреда - пласман пољопривредних производа без ограничења од стране ЕУ или других организација, од огромног је значаја, јер многи од ових производа (нарочито прехрамбених) не би могли, према светским стандардима, да нађу пласман на светском тржишту због разних ограничења;</w:t>
      </w:r>
    </w:p>
    <w:p w:rsidR="00034806" w:rsidRPr="00DF0318" w:rsidRDefault="00034806" w:rsidP="008C2F96">
      <w:pPr>
        <w:ind w:firstLine="720"/>
        <w:jc w:val="both"/>
        <w:rPr>
          <w:szCs w:val="24"/>
          <w:lang w:val="sr-Cyrl-CS"/>
        </w:rPr>
      </w:pPr>
      <w:r w:rsidRPr="00DF0318">
        <w:rPr>
          <w:szCs w:val="24"/>
          <w:lang w:val="sr-Cyrl-CS"/>
        </w:rPr>
        <w:t>2)</w:t>
      </w:r>
      <w:r w:rsidRPr="00DF0318">
        <w:rPr>
          <w:szCs w:val="24"/>
          <w:lang w:val="sr-Cyrl-CS"/>
        </w:rPr>
        <w:tab/>
        <w:t>индустрија - артикли широке потрошње активирају многе индустријске гране које своје производе пласирају преко угоститељства или директно домаћим и страним туристима. Овде спадају и разни производи намењени грађевинарству (цемент, челиче конструкције, намештај за опремање смештајних објеката, текстилни производи и сл);</w:t>
      </w:r>
    </w:p>
    <w:p w:rsidR="00034806" w:rsidRPr="00DF0318" w:rsidRDefault="00034806" w:rsidP="008C2F96">
      <w:pPr>
        <w:ind w:firstLine="720"/>
        <w:jc w:val="both"/>
        <w:rPr>
          <w:szCs w:val="24"/>
          <w:lang w:val="sr-Cyrl-CS"/>
        </w:rPr>
      </w:pPr>
      <w:r w:rsidRPr="00DF0318">
        <w:rPr>
          <w:szCs w:val="24"/>
          <w:lang w:val="sr-Cyrl-CS"/>
        </w:rPr>
        <w:t>3)</w:t>
      </w:r>
      <w:r w:rsidRPr="00DF0318">
        <w:rPr>
          <w:szCs w:val="24"/>
          <w:lang w:val="sr-Cyrl-CS"/>
        </w:rPr>
        <w:tab/>
        <w:t>грађевинарство - производи грађевинарства налазе широко тржиште захваљујући развоју туризма кроз изградњу угоститељских објеката за смештај и исхрану, објеката за рекреацију, wellness и spa центара, аква паркова и др;</w:t>
      </w:r>
    </w:p>
    <w:p w:rsidR="00034806" w:rsidRPr="008C2F96" w:rsidRDefault="00034806" w:rsidP="008C2F96">
      <w:pPr>
        <w:ind w:firstLine="720"/>
        <w:jc w:val="both"/>
        <w:rPr>
          <w:szCs w:val="24"/>
        </w:rPr>
      </w:pPr>
      <w:r w:rsidRPr="00DF0318">
        <w:rPr>
          <w:szCs w:val="24"/>
          <w:lang w:val="sr-Cyrl-CS"/>
        </w:rPr>
        <w:t>4)</w:t>
      </w:r>
      <w:r w:rsidRPr="00DF0318">
        <w:rPr>
          <w:szCs w:val="24"/>
          <w:lang w:val="sr-Cyrl-CS"/>
        </w:rPr>
        <w:tab/>
        <w:t>енергетика - обухвата потрошњу електричне енергије, водоснабдевање, гасификацију објеката и др.</w:t>
      </w:r>
    </w:p>
    <w:p w:rsidR="00A85907" w:rsidRPr="00DF0318" w:rsidRDefault="00D209A6" w:rsidP="008C2F96">
      <w:pPr>
        <w:ind w:firstLine="720"/>
        <w:jc w:val="both"/>
        <w:rPr>
          <w:szCs w:val="24"/>
          <w:lang w:val="sr-Cyrl-CS"/>
        </w:rPr>
      </w:pPr>
      <w:r w:rsidRPr="00DF0318">
        <w:rPr>
          <w:szCs w:val="24"/>
          <w:lang w:val="sr-Cyrl-CS" w:eastAsia="en-GB"/>
        </w:rPr>
        <w:t xml:space="preserve">Предложеним решењима доћи ће до већег сузбијања сиве економије и  подизања нивоа квалитета </w:t>
      </w:r>
      <w:r w:rsidR="003C6ECE" w:rsidRPr="00DF0318">
        <w:rPr>
          <w:szCs w:val="24"/>
          <w:lang w:val="sr-Cyrl-CS" w:eastAsia="en-GB"/>
        </w:rPr>
        <w:t>и безбедности пружања</w:t>
      </w:r>
      <w:r w:rsidRPr="00DF0318">
        <w:rPr>
          <w:szCs w:val="24"/>
          <w:lang w:val="sr-Cyrl-CS" w:eastAsia="en-GB"/>
        </w:rPr>
        <w:t xml:space="preserve"> </w:t>
      </w:r>
      <w:r w:rsidR="003C6ECE" w:rsidRPr="00DF0318">
        <w:rPr>
          <w:szCs w:val="24"/>
          <w:lang w:val="sr-Cyrl-CS" w:eastAsia="en-GB"/>
        </w:rPr>
        <w:t xml:space="preserve">угоститељских </w:t>
      </w:r>
      <w:r w:rsidRPr="00DF0318">
        <w:rPr>
          <w:szCs w:val="24"/>
          <w:lang w:val="sr-Cyrl-CS" w:eastAsia="en-GB"/>
        </w:rPr>
        <w:t xml:space="preserve">услуга. На овај начин ће </w:t>
      </w:r>
      <w:r w:rsidR="003C6ECE" w:rsidRPr="00DF0318">
        <w:rPr>
          <w:szCs w:val="24"/>
          <w:lang w:val="sr-Cyrl-CS" w:eastAsia="en-GB"/>
        </w:rPr>
        <w:t>доћи до унапређења степена задовољства</w:t>
      </w:r>
      <w:r w:rsidRPr="00DF0318">
        <w:rPr>
          <w:szCs w:val="24"/>
          <w:lang w:val="sr-Cyrl-CS" w:eastAsia="en-GB"/>
        </w:rPr>
        <w:t xml:space="preserve"> кори</w:t>
      </w:r>
      <w:r w:rsidR="003C6ECE" w:rsidRPr="00DF0318">
        <w:rPr>
          <w:szCs w:val="24"/>
          <w:lang w:val="sr-Cyrl-CS" w:eastAsia="en-GB"/>
        </w:rPr>
        <w:t>сника услуга, као предуслова</w:t>
      </w:r>
      <w:r w:rsidRPr="00DF0318">
        <w:rPr>
          <w:szCs w:val="24"/>
          <w:lang w:val="sr-Cyrl-CS" w:eastAsia="en-GB"/>
        </w:rPr>
        <w:t xml:space="preserve"> за развој </w:t>
      </w:r>
      <w:r w:rsidR="00615490" w:rsidRPr="00DF0318">
        <w:rPr>
          <w:szCs w:val="24"/>
          <w:lang w:val="sr-Cyrl-CS" w:eastAsia="en-GB"/>
        </w:rPr>
        <w:t>ов</w:t>
      </w:r>
      <w:r w:rsidR="003C6ECE" w:rsidRPr="00DF0318">
        <w:rPr>
          <w:szCs w:val="24"/>
          <w:lang w:val="sr-Cyrl-CS" w:eastAsia="en-GB"/>
        </w:rPr>
        <w:t>е привредне гране</w:t>
      </w:r>
      <w:r w:rsidRPr="00DF0318">
        <w:rPr>
          <w:szCs w:val="24"/>
          <w:lang w:val="sr-Cyrl-CS" w:eastAsia="en-GB"/>
        </w:rPr>
        <w:t xml:space="preserve">, што ће се све одразити на ефекте </w:t>
      </w:r>
      <w:r w:rsidRPr="00DF0318">
        <w:rPr>
          <w:szCs w:val="24"/>
          <w:lang w:val="sr-Cyrl-CS"/>
        </w:rPr>
        <w:t>позитивног пословања привредних субјекта</w:t>
      </w:r>
      <w:r w:rsidR="00615490" w:rsidRPr="00DF0318">
        <w:rPr>
          <w:szCs w:val="24"/>
          <w:lang w:val="sr-Cyrl-CS"/>
        </w:rPr>
        <w:t>.</w:t>
      </w:r>
    </w:p>
    <w:p w:rsidR="00E8168B" w:rsidRPr="00DF0318" w:rsidRDefault="006E733B" w:rsidP="008C2F96">
      <w:pPr>
        <w:jc w:val="both"/>
        <w:rPr>
          <w:szCs w:val="24"/>
          <w:lang w:val="sr-Cyrl-CS"/>
        </w:rPr>
      </w:pPr>
      <w:r w:rsidRPr="00DF0318">
        <w:rPr>
          <w:szCs w:val="24"/>
          <w:lang w:val="sr-Cyrl-CS"/>
        </w:rPr>
        <w:tab/>
      </w:r>
      <w:r w:rsidR="00A85907" w:rsidRPr="00DF0318">
        <w:rPr>
          <w:szCs w:val="24"/>
          <w:lang w:val="sr-Cyrl-CS"/>
        </w:rPr>
        <w:t xml:space="preserve">Као што је већ напред наведено уведени су и нови појмови, који као новина представљају савременији облик пословања и организовања субјеката у </w:t>
      </w:r>
      <w:r w:rsidR="00A85907" w:rsidRPr="00DF0318">
        <w:rPr>
          <w:szCs w:val="24"/>
          <w:lang w:val="sr-Cyrl-CS"/>
        </w:rPr>
        <w:lastRenderedPageBreak/>
        <w:t>угоститељству.</w:t>
      </w:r>
      <w:r w:rsidRPr="00DF0318">
        <w:rPr>
          <w:szCs w:val="24"/>
          <w:lang w:val="sr-Cyrl-CS"/>
        </w:rPr>
        <w:t xml:space="preserve"> </w:t>
      </w:r>
      <w:r w:rsidR="003C6ECE" w:rsidRPr="00DF0318">
        <w:rPr>
          <w:szCs w:val="24"/>
          <w:lang w:val="sr-Cyrl-CS"/>
        </w:rPr>
        <w:t>Кључна</w:t>
      </w:r>
      <w:r w:rsidR="00363FCC" w:rsidRPr="00DF0318">
        <w:rPr>
          <w:szCs w:val="24"/>
          <w:lang w:val="sr-Cyrl-CS"/>
        </w:rPr>
        <w:t xml:space="preserve"> н</w:t>
      </w:r>
      <w:r w:rsidRPr="00DF0318">
        <w:rPr>
          <w:szCs w:val="24"/>
          <w:lang w:val="sr-Cyrl-CS"/>
        </w:rPr>
        <w:t>овина</w:t>
      </w:r>
      <w:r w:rsidR="00363FCC" w:rsidRPr="00DF0318">
        <w:rPr>
          <w:szCs w:val="24"/>
          <w:lang w:val="sr-Cyrl-CS"/>
        </w:rPr>
        <w:t xml:space="preserve"> огледа су у увођењу</w:t>
      </w:r>
      <w:r w:rsidRPr="00DF0318">
        <w:rPr>
          <w:szCs w:val="24"/>
          <w:lang w:val="sr-Cyrl-CS"/>
        </w:rPr>
        <w:t xml:space="preserve"> </w:t>
      </w:r>
      <w:r w:rsidR="00363FCC" w:rsidRPr="00DF0318">
        <w:rPr>
          <w:bCs/>
          <w:iCs/>
          <w:szCs w:val="24"/>
          <w:lang w:val="sr-Cyrl-CS"/>
        </w:rPr>
        <w:t>централног информационог</w:t>
      </w:r>
      <w:r w:rsidR="00A75913" w:rsidRPr="00DF0318">
        <w:rPr>
          <w:bCs/>
          <w:iCs/>
          <w:szCs w:val="24"/>
          <w:lang w:val="sr-Cyrl-CS"/>
        </w:rPr>
        <w:t xml:space="preserve"> систем</w:t>
      </w:r>
      <w:r w:rsidR="00363FCC" w:rsidRPr="00DF0318">
        <w:rPr>
          <w:bCs/>
          <w:iCs/>
          <w:szCs w:val="24"/>
          <w:lang w:val="sr-Cyrl-CS"/>
        </w:rPr>
        <w:t>а</w:t>
      </w:r>
      <w:r w:rsidR="00A75913" w:rsidRPr="00DF0318">
        <w:rPr>
          <w:bCs/>
          <w:iCs/>
          <w:szCs w:val="24"/>
          <w:lang w:val="sr-Cyrl-CS"/>
        </w:rPr>
        <w:t xml:space="preserve"> у области угоститељства и туризма</w:t>
      </w:r>
      <w:r w:rsidR="00A75913" w:rsidRPr="00DF0318">
        <w:rPr>
          <w:bCs/>
          <w:szCs w:val="24"/>
          <w:lang w:val="sr-Cyrl-CS"/>
        </w:rPr>
        <w:t xml:space="preserve"> </w:t>
      </w:r>
      <w:r w:rsidR="00A75913" w:rsidRPr="00DF0318">
        <w:rPr>
          <w:bCs/>
          <w:iCs/>
          <w:szCs w:val="24"/>
          <w:lang w:val="sr-Cyrl-CS"/>
        </w:rPr>
        <w:t xml:space="preserve">(Е – ТУРИСТА) </w:t>
      </w:r>
      <w:r w:rsidRPr="00DF0318">
        <w:rPr>
          <w:szCs w:val="24"/>
          <w:lang w:val="sr-Cyrl-CS"/>
        </w:rPr>
        <w:t>као</w:t>
      </w:r>
      <w:r w:rsidR="00A75913" w:rsidRPr="00DF0318">
        <w:rPr>
          <w:szCs w:val="24"/>
          <w:lang w:val="sr-Cyrl-CS"/>
        </w:rPr>
        <w:t xml:space="preserve"> јединствен</w:t>
      </w:r>
      <w:r w:rsidR="00363FCC" w:rsidRPr="00DF0318">
        <w:rPr>
          <w:szCs w:val="24"/>
          <w:lang w:val="sr-Cyrl-CS"/>
        </w:rPr>
        <w:t>ог</w:t>
      </w:r>
      <w:r w:rsidR="00A75913" w:rsidRPr="00DF0318">
        <w:rPr>
          <w:szCs w:val="24"/>
          <w:lang w:val="sr-Cyrl-CS"/>
        </w:rPr>
        <w:t xml:space="preserve"> и централизован</w:t>
      </w:r>
      <w:r w:rsidR="00363FCC" w:rsidRPr="00DF0318">
        <w:rPr>
          <w:szCs w:val="24"/>
          <w:lang w:val="sr-Cyrl-CS"/>
        </w:rPr>
        <w:t>ог електронског информационог</w:t>
      </w:r>
      <w:r w:rsidR="00A75913" w:rsidRPr="00DF0318">
        <w:rPr>
          <w:szCs w:val="24"/>
          <w:lang w:val="sr-Cyrl-CS"/>
        </w:rPr>
        <w:t xml:space="preserve"> систем</w:t>
      </w:r>
      <w:r w:rsidR="00363FCC" w:rsidRPr="00DF0318">
        <w:rPr>
          <w:szCs w:val="24"/>
          <w:lang w:val="sr-Cyrl-CS"/>
        </w:rPr>
        <w:t>а</w:t>
      </w:r>
      <w:r w:rsidR="00A75913" w:rsidRPr="00DF0318">
        <w:rPr>
          <w:szCs w:val="24"/>
          <w:lang w:val="sr-Cyrl-CS"/>
        </w:rPr>
        <w:t>, који садржи све релевантне податке о пружаоцима услуге смештаја и објектима за смештај, преко кога се врши њихова евиденција и уносе други подаци проистекли из обављања угоститељске, наутичке и ловнотуристичке</w:t>
      </w:r>
      <w:r w:rsidRPr="00DF0318">
        <w:rPr>
          <w:szCs w:val="24"/>
          <w:lang w:val="sr-Cyrl-CS"/>
        </w:rPr>
        <w:t xml:space="preserve">, односно туристичке делатности. Циљ успостављања електронског система пријаве и одјаве туриста је осим, обједињавања свих података о пружаоцима услуга смештаја, </w:t>
      </w:r>
      <w:r w:rsidR="00BB6B4B" w:rsidRPr="00DF0318">
        <w:rPr>
          <w:szCs w:val="24"/>
          <w:lang w:val="sr-Cyrl-CS"/>
        </w:rPr>
        <w:t xml:space="preserve">и </w:t>
      </w:r>
      <w:r w:rsidRPr="00DF0318">
        <w:rPr>
          <w:szCs w:val="24"/>
          <w:lang w:val="sr-Cyrl-CS"/>
        </w:rPr>
        <w:t>скраћивање и смањивање броја и трошкова административних процедура, унапређење сарадње и размене података надлежних државних институција, унапређење ефикасности система наплате и контроле плаћања боравишне таксе и пореза те последично повећање прихода буџета локалних самоуправа и буџета Републике Србије, смањење сиве економије и бесправног рада (посебно физичких лица пружаоца услуга смештаја), унапређење статистичког праћења кретања туриста, спровођење активне маркетинг политике и подизање конкурентности туристичке понуде Републике Србије</w:t>
      </w:r>
      <w:r w:rsidR="00363FCC" w:rsidRPr="00DF0318">
        <w:rPr>
          <w:szCs w:val="24"/>
          <w:lang w:val="sr-Cyrl-CS"/>
        </w:rPr>
        <w:t>.</w:t>
      </w:r>
    </w:p>
    <w:p w:rsidR="006B1390" w:rsidRPr="00DF0318" w:rsidRDefault="00E8168B" w:rsidP="008C2F96">
      <w:pPr>
        <w:ind w:firstLine="720"/>
        <w:jc w:val="both"/>
        <w:rPr>
          <w:szCs w:val="24"/>
          <w:lang w:val="sr-Cyrl-CS"/>
        </w:rPr>
      </w:pPr>
      <w:r w:rsidRPr="00DF0318">
        <w:rPr>
          <w:szCs w:val="24"/>
          <w:lang w:val="sr-Cyrl-CS"/>
        </w:rPr>
        <w:t>Што се тиче вођења евиденције</w:t>
      </w:r>
      <w:r w:rsidR="0015328B" w:rsidRPr="00DF0318">
        <w:rPr>
          <w:szCs w:val="24"/>
          <w:lang w:val="sr-Cyrl-CS"/>
        </w:rPr>
        <w:t xml:space="preserve"> </w:t>
      </w:r>
      <w:r w:rsidR="00530110" w:rsidRPr="00DF0318">
        <w:rPr>
          <w:bCs/>
          <w:szCs w:val="24"/>
          <w:lang w:val="sr-Cyrl-CS"/>
        </w:rPr>
        <w:t>м</w:t>
      </w:r>
      <w:r w:rsidR="00A75913" w:rsidRPr="00DF0318">
        <w:rPr>
          <w:bCs/>
          <w:szCs w:val="24"/>
          <w:lang w:val="sr-Cyrl-CS"/>
        </w:rPr>
        <w:t>инистарство</w:t>
      </w:r>
      <w:r w:rsidR="00A75913" w:rsidRPr="00DF0318">
        <w:rPr>
          <w:szCs w:val="24"/>
          <w:lang w:val="sr-Cyrl-CS"/>
        </w:rPr>
        <w:t xml:space="preserve"> је у обавези да у </w:t>
      </w:r>
      <w:r w:rsidR="00A75913" w:rsidRPr="00DF0318">
        <w:rPr>
          <w:bCs/>
          <w:szCs w:val="24"/>
          <w:lang w:val="sr-Cyrl-CS"/>
        </w:rPr>
        <w:t xml:space="preserve">централни информациони систем </w:t>
      </w:r>
      <w:r w:rsidR="00530110" w:rsidRPr="00DF0318">
        <w:rPr>
          <w:szCs w:val="24"/>
          <w:lang w:val="sr-Cyrl-CS"/>
        </w:rPr>
        <w:t>(Е</w:t>
      </w:r>
      <w:r w:rsidR="00A75913" w:rsidRPr="00DF0318">
        <w:rPr>
          <w:szCs w:val="24"/>
          <w:lang w:val="sr-Cyrl-CS"/>
        </w:rPr>
        <w:t xml:space="preserve">-туриста) </w:t>
      </w:r>
      <w:r w:rsidR="00A75913" w:rsidRPr="00DF0318">
        <w:rPr>
          <w:bCs/>
          <w:szCs w:val="24"/>
          <w:lang w:val="sr-Cyrl-CS"/>
        </w:rPr>
        <w:t xml:space="preserve">унесе податке </w:t>
      </w:r>
      <w:r w:rsidR="00A75913" w:rsidRPr="00DF0318">
        <w:rPr>
          <w:szCs w:val="24"/>
          <w:lang w:val="sr-Cyrl-CS"/>
        </w:rPr>
        <w:t>о објектима, односно о пружаоцу услуге смештаја</w:t>
      </w:r>
      <w:r w:rsidR="00530110" w:rsidRPr="00DF0318">
        <w:rPr>
          <w:szCs w:val="24"/>
          <w:lang w:val="sr-Cyrl-CS"/>
        </w:rPr>
        <w:t>, које оно</w:t>
      </w:r>
      <w:r w:rsidR="00A75913" w:rsidRPr="00DF0318">
        <w:rPr>
          <w:szCs w:val="24"/>
          <w:lang w:val="sr-Cyrl-CS"/>
        </w:rPr>
        <w:t xml:space="preserve"> категорише</w:t>
      </w:r>
      <w:r w:rsidR="00530110" w:rsidRPr="00DF0318">
        <w:rPr>
          <w:szCs w:val="24"/>
          <w:lang w:val="sr-Cyrl-CS"/>
        </w:rPr>
        <w:t>, као</w:t>
      </w:r>
      <w:r w:rsidR="00A75913" w:rsidRPr="00DF0318">
        <w:rPr>
          <w:szCs w:val="24"/>
          <w:lang w:val="sr-Cyrl-CS"/>
        </w:rPr>
        <w:t xml:space="preserve"> и о податке о здравственим установама</w:t>
      </w:r>
      <w:r w:rsidR="00530110" w:rsidRPr="00DF0318">
        <w:rPr>
          <w:szCs w:val="24"/>
          <w:lang w:val="sr-Cyrl-CS"/>
        </w:rPr>
        <w:t xml:space="preserve"> које имају претходну сагласно</w:t>
      </w:r>
      <w:r w:rsidR="00DF0318">
        <w:rPr>
          <w:szCs w:val="24"/>
          <w:lang w:val="sr-Cyrl-CS"/>
        </w:rPr>
        <w:t>с</w:t>
      </w:r>
      <w:r w:rsidR="00530110" w:rsidRPr="00DF0318">
        <w:rPr>
          <w:szCs w:val="24"/>
          <w:lang w:val="sr-Cyrl-CS"/>
        </w:rPr>
        <w:t xml:space="preserve">т министра да обављају угоститељску делатност. </w:t>
      </w:r>
    </w:p>
    <w:p w:rsidR="00530110" w:rsidRPr="00DF0318" w:rsidRDefault="00674D07" w:rsidP="008C2F96">
      <w:pPr>
        <w:ind w:firstLine="720"/>
        <w:jc w:val="both"/>
        <w:rPr>
          <w:szCs w:val="24"/>
          <w:lang w:val="sr-Cyrl-CS"/>
        </w:rPr>
      </w:pPr>
      <w:r w:rsidRPr="00DF0318">
        <w:rPr>
          <w:bCs/>
          <w:szCs w:val="24"/>
          <w:lang w:val="sr-Cyrl-CS"/>
        </w:rPr>
        <w:t xml:space="preserve">Прописује се да јединица локалне самоуправе води евиденцију угоститеља и угоститељских објеката које она категорише, као и евиденцију угоститеља и угоститељских објеката за смештај који немају законску обавезу категоризације. </w:t>
      </w:r>
    </w:p>
    <w:p w:rsidR="006B1390" w:rsidRPr="00DF0318" w:rsidRDefault="00A75913" w:rsidP="008C2F96">
      <w:pPr>
        <w:ind w:firstLine="720"/>
        <w:jc w:val="both"/>
        <w:rPr>
          <w:szCs w:val="24"/>
          <w:lang w:val="sr-Cyrl-CS"/>
        </w:rPr>
      </w:pPr>
      <w:r w:rsidRPr="00DF0318">
        <w:rPr>
          <w:szCs w:val="24"/>
          <w:lang w:val="sr-Cyrl-CS"/>
        </w:rPr>
        <w:t xml:space="preserve">  Министарство и јединица локалне самоуправе су у обавези да пружаоцу услуге смештаја учине доступним </w:t>
      </w:r>
      <w:r w:rsidRPr="00DF0318">
        <w:rPr>
          <w:bCs/>
          <w:szCs w:val="24"/>
          <w:lang w:val="sr-Cyrl-CS"/>
        </w:rPr>
        <w:t>приступ централном информационом систему</w:t>
      </w:r>
      <w:r w:rsidR="00674D07" w:rsidRPr="00DF0318">
        <w:rPr>
          <w:szCs w:val="24"/>
          <w:lang w:val="sr-Cyrl-CS"/>
        </w:rPr>
        <w:t xml:space="preserve">. </w:t>
      </w:r>
      <w:r w:rsidRPr="00DF0318">
        <w:rPr>
          <w:szCs w:val="24"/>
          <w:lang w:val="sr-Cyrl-CS"/>
        </w:rPr>
        <w:t xml:space="preserve">Угоститељ који пружа услугу смештаја </w:t>
      </w:r>
      <w:r w:rsidRPr="00DF0318">
        <w:rPr>
          <w:bCs/>
          <w:szCs w:val="24"/>
          <w:lang w:val="sr-Cyrl-CS"/>
        </w:rPr>
        <w:t>је у обавези да евиденцију корисника услуга смештаја води преко централног инфомационог система</w:t>
      </w:r>
      <w:r w:rsidRPr="00DF0318">
        <w:rPr>
          <w:szCs w:val="24"/>
          <w:lang w:val="sr-Cyrl-CS"/>
        </w:rPr>
        <w:t>, на прописан начин.</w:t>
      </w:r>
      <w:r w:rsidR="000502F9" w:rsidRPr="00DF0318">
        <w:rPr>
          <w:szCs w:val="24"/>
          <w:lang w:val="sr-Cyrl-CS"/>
        </w:rPr>
        <w:t xml:space="preserve"> </w:t>
      </w:r>
      <w:r w:rsidRPr="00DF0318">
        <w:rPr>
          <w:szCs w:val="24"/>
          <w:lang w:val="sr-Cyrl-CS"/>
        </w:rPr>
        <w:t xml:space="preserve">Угоститељ који пружа услугу смештаја је у обавези да </w:t>
      </w:r>
      <w:r w:rsidRPr="00DF0318">
        <w:rPr>
          <w:bCs/>
          <w:szCs w:val="24"/>
          <w:lang w:val="sr-Cyrl-CS"/>
        </w:rPr>
        <w:t>обезбеди интернет везу за приступ централном инфомационом систему</w:t>
      </w:r>
      <w:r w:rsidR="000502F9" w:rsidRPr="00DF0318">
        <w:rPr>
          <w:bCs/>
          <w:szCs w:val="24"/>
          <w:lang w:val="sr-Cyrl-CS"/>
        </w:rPr>
        <w:t xml:space="preserve">, као и </w:t>
      </w:r>
      <w:r w:rsidRPr="00DF0318">
        <w:rPr>
          <w:szCs w:val="24"/>
          <w:lang w:val="sr-Cyrl-CS"/>
        </w:rPr>
        <w:t>обавез</w:t>
      </w:r>
      <w:r w:rsidR="000502F9" w:rsidRPr="00DF0318">
        <w:rPr>
          <w:szCs w:val="24"/>
          <w:lang w:val="sr-Cyrl-CS"/>
        </w:rPr>
        <w:t xml:space="preserve">у </w:t>
      </w:r>
      <w:r w:rsidRPr="00DF0318">
        <w:rPr>
          <w:bCs/>
          <w:szCs w:val="24"/>
          <w:lang w:val="sr-Cyrl-CS"/>
        </w:rPr>
        <w:t>у базу централног информац</w:t>
      </w:r>
      <w:r w:rsidR="000502F9" w:rsidRPr="00DF0318">
        <w:rPr>
          <w:bCs/>
          <w:szCs w:val="24"/>
          <w:lang w:val="sr-Cyrl-CS"/>
        </w:rPr>
        <w:t xml:space="preserve">ионог система, на прописан начин, уноси све релевантне податке. </w:t>
      </w:r>
      <w:r w:rsidRPr="00DF0318">
        <w:rPr>
          <w:szCs w:val="24"/>
          <w:lang w:val="sr-Cyrl-CS"/>
        </w:rPr>
        <w:t xml:space="preserve">Угоститељ који пружа услуге смештаја може у централни информациони систем </w:t>
      </w:r>
      <w:r w:rsidRPr="00DF0318">
        <w:rPr>
          <w:bCs/>
          <w:szCs w:val="24"/>
          <w:lang w:val="sr-Cyrl-CS"/>
        </w:rPr>
        <w:t>да уноси и додатне податке о карактеристикама угоститељског објекта за смештај</w:t>
      </w:r>
      <w:r w:rsidRPr="00DF0318">
        <w:rPr>
          <w:szCs w:val="24"/>
          <w:lang w:val="sr-Cyrl-CS"/>
        </w:rPr>
        <w:t xml:space="preserve">, понуди, специфичностима и др. Подаци морају да буду </w:t>
      </w:r>
      <w:r w:rsidRPr="00DF0318">
        <w:rPr>
          <w:bCs/>
          <w:szCs w:val="24"/>
          <w:lang w:val="sr-Cyrl-CS"/>
        </w:rPr>
        <w:t xml:space="preserve">истинити.  </w:t>
      </w:r>
    </w:p>
    <w:p w:rsidR="00DA5799" w:rsidRPr="00DF0318" w:rsidRDefault="00566C8C" w:rsidP="008C2F96">
      <w:pPr>
        <w:ind w:firstLine="720"/>
        <w:jc w:val="both"/>
        <w:rPr>
          <w:szCs w:val="24"/>
          <w:lang w:val="sr-Cyrl-CS"/>
        </w:rPr>
      </w:pPr>
      <w:r w:rsidRPr="00DF0318">
        <w:rPr>
          <w:szCs w:val="24"/>
          <w:lang w:val="sr-Cyrl-CS"/>
        </w:rPr>
        <w:t xml:space="preserve">Напред наведено односи се и на здравствене установе, као  и на пружаоце услуга смештаја у објекту наутичког и ловног туризма. </w:t>
      </w:r>
    </w:p>
    <w:p w:rsidR="00363FCC" w:rsidRPr="00DF0318" w:rsidRDefault="00DA5799" w:rsidP="008C2F96">
      <w:pPr>
        <w:jc w:val="both"/>
        <w:rPr>
          <w:szCs w:val="24"/>
          <w:lang w:val="sr-Cyrl-CS"/>
        </w:rPr>
      </w:pPr>
      <w:r w:rsidRPr="00DF0318">
        <w:rPr>
          <w:szCs w:val="24"/>
          <w:lang w:val="sr-Cyrl-CS"/>
        </w:rPr>
        <w:tab/>
      </w:r>
      <w:r w:rsidR="00486EF1" w:rsidRPr="00DF0318">
        <w:rPr>
          <w:szCs w:val="24"/>
          <w:lang w:val="sr-Cyrl-CS"/>
        </w:rPr>
        <w:t xml:space="preserve">Увођењем </w:t>
      </w:r>
      <w:r w:rsidR="00486EF1" w:rsidRPr="00DF0318">
        <w:rPr>
          <w:bCs/>
          <w:iCs/>
          <w:szCs w:val="24"/>
          <w:lang w:val="sr-Cyrl-CS"/>
        </w:rPr>
        <w:t>централног информационог система у области угоститељства и туризма</w:t>
      </w:r>
      <w:r w:rsidR="000502F9" w:rsidRPr="00DF0318">
        <w:rPr>
          <w:bCs/>
          <w:szCs w:val="24"/>
          <w:lang w:val="sr-Cyrl-CS"/>
        </w:rPr>
        <w:t xml:space="preserve"> у складу је са дефинисаним </w:t>
      </w:r>
      <w:r w:rsidR="00486EF1" w:rsidRPr="00DF0318">
        <w:rPr>
          <w:szCs w:val="24"/>
          <w:lang w:val="sr-Cyrl-CS"/>
        </w:rPr>
        <w:t>приоритет</w:t>
      </w:r>
      <w:r w:rsidR="000502F9" w:rsidRPr="00DF0318">
        <w:rPr>
          <w:szCs w:val="24"/>
          <w:lang w:val="sr-Cyrl-CS"/>
        </w:rPr>
        <w:t>ом</w:t>
      </w:r>
      <w:r w:rsidR="00566C8C" w:rsidRPr="00DF0318">
        <w:rPr>
          <w:szCs w:val="24"/>
          <w:lang w:val="sr-Cyrl-CS"/>
        </w:rPr>
        <w:t xml:space="preserve"> дигитализације привреде Републике Србије, али и даљи</w:t>
      </w:r>
      <w:r w:rsidR="00486EF1" w:rsidRPr="00DF0318">
        <w:rPr>
          <w:szCs w:val="24"/>
          <w:lang w:val="sr-Cyrl-CS"/>
        </w:rPr>
        <w:t>м</w:t>
      </w:r>
      <w:r w:rsidR="00566C8C" w:rsidRPr="00DF0318">
        <w:rPr>
          <w:szCs w:val="24"/>
          <w:lang w:val="sr-Cyrl-CS"/>
        </w:rPr>
        <w:t xml:space="preserve"> развоје</w:t>
      </w:r>
      <w:r w:rsidR="00486EF1" w:rsidRPr="00DF0318">
        <w:rPr>
          <w:szCs w:val="24"/>
          <w:lang w:val="sr-Cyrl-CS"/>
        </w:rPr>
        <w:t>м</w:t>
      </w:r>
      <w:r w:rsidR="00566C8C" w:rsidRPr="00DF0318">
        <w:rPr>
          <w:szCs w:val="24"/>
          <w:lang w:val="sr-Cyrl-CS"/>
        </w:rPr>
        <w:t xml:space="preserve"> електронске управе</w:t>
      </w:r>
      <w:r w:rsidR="00486EF1" w:rsidRPr="00DF0318">
        <w:rPr>
          <w:szCs w:val="24"/>
          <w:lang w:val="sr-Cyrl-CS"/>
        </w:rPr>
        <w:t>.</w:t>
      </w:r>
    </w:p>
    <w:p w:rsidR="00CA6F37" w:rsidRPr="00DF0318" w:rsidRDefault="00C256A7" w:rsidP="008C2F96">
      <w:pPr>
        <w:jc w:val="both"/>
        <w:rPr>
          <w:szCs w:val="24"/>
          <w:lang w:val="sr-Cyrl-CS"/>
        </w:rPr>
      </w:pPr>
      <w:r w:rsidRPr="00DF0318">
        <w:rPr>
          <w:bCs/>
          <w:iCs/>
          <w:szCs w:val="24"/>
          <w:lang w:val="sr-Cyrl-CS"/>
        </w:rPr>
        <w:tab/>
      </w:r>
      <w:r w:rsidR="00363FCC" w:rsidRPr="00DF0318">
        <w:rPr>
          <w:bCs/>
          <w:iCs/>
          <w:szCs w:val="24"/>
          <w:lang w:val="sr-Cyrl-CS"/>
        </w:rPr>
        <w:t>Под појмом трансфера</w:t>
      </w:r>
      <w:r w:rsidR="00396748" w:rsidRPr="00DF0318">
        <w:rPr>
          <w:bCs/>
          <w:iCs/>
          <w:szCs w:val="24"/>
          <w:lang w:val="sr-Cyrl-CS"/>
        </w:rPr>
        <w:t xml:space="preserve"> </w:t>
      </w:r>
      <w:r w:rsidR="00363FCC" w:rsidRPr="00DF0318">
        <w:rPr>
          <w:bCs/>
          <w:szCs w:val="24"/>
          <w:lang w:val="sr-Cyrl-CS"/>
        </w:rPr>
        <w:t>сматра се</w:t>
      </w:r>
      <w:r w:rsidR="00363FCC" w:rsidRPr="00DF0318">
        <w:rPr>
          <w:szCs w:val="24"/>
          <w:lang w:val="sr-Cyrl-CS"/>
        </w:rPr>
        <w:t xml:space="preserve"> превоз корисника услуге смештаја који се реализује на краћој релацији искључиво на дестинацији, односно локалу</w:t>
      </w:r>
      <w:r w:rsidR="00396748" w:rsidRPr="00DF0318">
        <w:rPr>
          <w:szCs w:val="24"/>
          <w:lang w:val="sr-Cyrl-CS"/>
        </w:rPr>
        <w:t>. Такође у</w:t>
      </w:r>
      <w:r w:rsidR="00363FCC" w:rsidRPr="00DF0318">
        <w:rPr>
          <w:szCs w:val="24"/>
          <w:lang w:val="sr-Cyrl-CS"/>
        </w:rPr>
        <w:t xml:space="preserve">гоститељ који пружа угоститељску услугу смештаја </w:t>
      </w:r>
      <w:r w:rsidR="00363FCC" w:rsidRPr="00DF0318">
        <w:rPr>
          <w:bCs/>
          <w:szCs w:val="24"/>
          <w:lang w:val="sr-Cyrl-CS"/>
        </w:rPr>
        <w:t>може искључиво за потребе корисника услуге смештаја</w:t>
      </w:r>
      <w:r w:rsidR="00363FCC" w:rsidRPr="00DF0318">
        <w:rPr>
          <w:szCs w:val="24"/>
          <w:lang w:val="sr-Cyrl-CS"/>
        </w:rPr>
        <w:t xml:space="preserve">, на његов захтев, </w:t>
      </w:r>
      <w:r w:rsidR="00363FCC" w:rsidRPr="00DF0318">
        <w:rPr>
          <w:bCs/>
          <w:szCs w:val="24"/>
          <w:lang w:val="sr-Cyrl-CS"/>
        </w:rPr>
        <w:t>да пружи, односно обезбеди и додатну услугу као што је трансфер, куповина карата или улазница, резервација ресторана и сл</w:t>
      </w:r>
      <w:r w:rsidR="00CA6F37" w:rsidRPr="00DF0318">
        <w:rPr>
          <w:bCs/>
          <w:szCs w:val="24"/>
          <w:lang w:val="sr-Cyrl-CS"/>
        </w:rPr>
        <w:t>.</w:t>
      </w:r>
      <w:r w:rsidRPr="00DF0318">
        <w:rPr>
          <w:bCs/>
          <w:szCs w:val="24"/>
          <w:lang w:val="sr-Cyrl-CS"/>
        </w:rPr>
        <w:tab/>
      </w:r>
      <w:r w:rsidR="00CA6F37" w:rsidRPr="00DF0318">
        <w:rPr>
          <w:bCs/>
          <w:szCs w:val="24"/>
          <w:lang w:val="sr-Cyrl-CS"/>
        </w:rPr>
        <w:t xml:space="preserve">Надаље, </w:t>
      </w:r>
      <w:r w:rsidR="00A75913" w:rsidRPr="00DF0318">
        <w:rPr>
          <w:szCs w:val="24"/>
          <w:lang w:val="sr-Cyrl-CS"/>
        </w:rPr>
        <w:t xml:space="preserve">угоститељ може да понуди кориснику услуге смештаја </w:t>
      </w:r>
      <w:r w:rsidR="00A75913" w:rsidRPr="00DF0318">
        <w:rPr>
          <w:bCs/>
          <w:szCs w:val="24"/>
          <w:lang w:val="sr-Cyrl-CS"/>
        </w:rPr>
        <w:t>осигурање од последица незгоде</w:t>
      </w:r>
      <w:r w:rsidR="00A75913" w:rsidRPr="00DF0318">
        <w:rPr>
          <w:szCs w:val="24"/>
          <w:lang w:val="sr-Cyrl-CS"/>
        </w:rPr>
        <w:t xml:space="preserve"> за време боравка у угоститељском објекту за смештај, уз напомену да исто </w:t>
      </w:r>
      <w:r w:rsidR="00A75913" w:rsidRPr="00DF0318">
        <w:rPr>
          <w:bCs/>
          <w:szCs w:val="24"/>
          <w:lang w:val="sr-Cyrl-CS"/>
        </w:rPr>
        <w:t xml:space="preserve">није обавезујуће  </w:t>
      </w:r>
      <w:r w:rsidR="00A75913" w:rsidRPr="00DF0318">
        <w:rPr>
          <w:szCs w:val="24"/>
          <w:lang w:val="sr-Cyrl-CS"/>
        </w:rPr>
        <w:t xml:space="preserve">у том случају угоститељ је дужан да кориснику услуге да </w:t>
      </w:r>
      <w:r w:rsidR="00A75913" w:rsidRPr="00DF0318">
        <w:rPr>
          <w:bCs/>
          <w:szCs w:val="24"/>
          <w:lang w:val="sr-Cyrl-CS"/>
        </w:rPr>
        <w:t xml:space="preserve">информацију </w:t>
      </w:r>
      <w:r w:rsidR="00A75913" w:rsidRPr="00DF0318">
        <w:rPr>
          <w:szCs w:val="24"/>
          <w:lang w:val="sr-Cyrl-CS"/>
        </w:rPr>
        <w:t>о условима и цени осигурања</w:t>
      </w:r>
      <w:r w:rsidRPr="00DF0318">
        <w:rPr>
          <w:szCs w:val="24"/>
          <w:lang w:val="sr-Cyrl-CS"/>
        </w:rPr>
        <w:t>.</w:t>
      </w:r>
    </w:p>
    <w:p w:rsidR="00371FFA" w:rsidRPr="00DF0318" w:rsidRDefault="00371FFA" w:rsidP="008C2F96">
      <w:pPr>
        <w:ind w:firstLine="720"/>
        <w:jc w:val="both"/>
        <w:rPr>
          <w:iCs/>
          <w:szCs w:val="24"/>
          <w:lang w:val="sr-Cyrl-CS"/>
        </w:rPr>
      </w:pPr>
      <w:r w:rsidRPr="00DF0318">
        <w:rPr>
          <w:szCs w:val="24"/>
          <w:lang w:val="sr-Cyrl-CS"/>
        </w:rPr>
        <w:t>Надаље, ближе су уређени услови за категоризацију и пословање објеката чији се делови налазе у власништву других правних и физичких лица. Уводи се могућност електронског подношења захтева за категоризацију, у циљу олакшања пословања и убрзавања поступка категоризације.</w:t>
      </w:r>
      <w:r w:rsidR="0015328B" w:rsidRPr="00DF0318">
        <w:rPr>
          <w:iCs/>
          <w:szCs w:val="24"/>
          <w:lang w:val="sr-Cyrl-CS"/>
        </w:rPr>
        <w:tab/>
      </w:r>
    </w:p>
    <w:p w:rsidR="00997C60" w:rsidRPr="00DF0318" w:rsidRDefault="004057F0" w:rsidP="008C2F96">
      <w:pPr>
        <w:jc w:val="both"/>
        <w:rPr>
          <w:szCs w:val="24"/>
          <w:lang w:val="sr-Cyrl-CS"/>
        </w:rPr>
      </w:pPr>
      <w:r w:rsidRPr="00DF0318">
        <w:rPr>
          <w:bCs/>
          <w:szCs w:val="24"/>
          <w:lang w:val="sr-Cyrl-CS"/>
        </w:rPr>
        <w:lastRenderedPageBreak/>
        <w:tab/>
        <w:t>Предлог закона</w:t>
      </w:r>
      <w:r w:rsidR="00997C60" w:rsidRPr="00DF0318">
        <w:rPr>
          <w:bCs/>
          <w:szCs w:val="24"/>
          <w:lang w:val="sr-Cyrl-CS"/>
        </w:rPr>
        <w:t xml:space="preserve"> предвиђа пренос овлашћења на јединице локалне самоуправе које ће моћи да</w:t>
      </w:r>
      <w:r w:rsidR="00997C60" w:rsidRPr="00DF0318">
        <w:rPr>
          <w:szCs w:val="24"/>
          <w:lang w:val="sr-Cyrl-CS"/>
        </w:rPr>
        <w:t xml:space="preserve"> посебним актом ближе да уреди </w:t>
      </w:r>
      <w:r w:rsidR="00A75913" w:rsidRPr="00DF0318">
        <w:rPr>
          <w:szCs w:val="24"/>
          <w:lang w:val="sr-Cyrl-CS"/>
        </w:rPr>
        <w:t xml:space="preserve">услове за уређење и опремање угоститељског објекта, а који се односе на </w:t>
      </w:r>
      <w:r w:rsidR="00A75913" w:rsidRPr="00DF0318">
        <w:rPr>
          <w:bCs/>
          <w:szCs w:val="24"/>
          <w:lang w:val="sr-Cyrl-CS"/>
        </w:rPr>
        <w:t>уређење и опремање уређајима за одвођење дима, паре и мириса</w:t>
      </w:r>
      <w:r w:rsidR="00A75913" w:rsidRPr="00DF0318">
        <w:rPr>
          <w:szCs w:val="24"/>
          <w:lang w:val="sr-Cyrl-CS"/>
        </w:rPr>
        <w:t>, као и других непријатних емисија.</w:t>
      </w:r>
      <w:r w:rsidR="00997C60" w:rsidRPr="00DF0318">
        <w:rPr>
          <w:szCs w:val="24"/>
          <w:lang w:val="sr-Cyrl-CS"/>
        </w:rPr>
        <w:t xml:space="preserve"> Исто тако предвиђено је и за </w:t>
      </w:r>
      <w:r w:rsidR="00A75913" w:rsidRPr="00DF0318">
        <w:rPr>
          <w:szCs w:val="24"/>
          <w:lang w:val="sr-Cyrl-CS"/>
        </w:rPr>
        <w:t xml:space="preserve">услове за уређење и опремање угоститељског објекта у којима се емитује музика или изводи забавни програм, а којима се обезбеђује </w:t>
      </w:r>
      <w:r w:rsidR="00A75913" w:rsidRPr="00DF0318">
        <w:rPr>
          <w:bCs/>
          <w:szCs w:val="24"/>
          <w:lang w:val="sr-Cyrl-CS"/>
        </w:rPr>
        <w:t>заштита од буке</w:t>
      </w:r>
      <w:r w:rsidR="00997C60" w:rsidRPr="00DF0318">
        <w:rPr>
          <w:szCs w:val="24"/>
          <w:lang w:val="sr-Cyrl-CS"/>
        </w:rPr>
        <w:t xml:space="preserve">, као и </w:t>
      </w:r>
      <w:r w:rsidR="00A75913" w:rsidRPr="00DF0318">
        <w:rPr>
          <w:szCs w:val="24"/>
          <w:lang w:val="sr-Cyrl-CS"/>
        </w:rPr>
        <w:t xml:space="preserve">техничке и друге услове у угоститељском објекту, који се </w:t>
      </w:r>
      <w:r w:rsidR="00A75913" w:rsidRPr="00DF0318">
        <w:rPr>
          <w:bCs/>
          <w:szCs w:val="24"/>
          <w:lang w:val="sr-Cyrl-CS"/>
        </w:rPr>
        <w:t>налази у стамбеној згради</w:t>
      </w:r>
      <w:r w:rsidR="00A75913" w:rsidRPr="00DF0318">
        <w:rPr>
          <w:szCs w:val="24"/>
          <w:lang w:val="sr-Cyrl-CS"/>
        </w:rPr>
        <w:t xml:space="preserve">, </w:t>
      </w:r>
      <w:r w:rsidR="00A75913" w:rsidRPr="00DF0318">
        <w:rPr>
          <w:bCs/>
          <w:szCs w:val="24"/>
          <w:lang w:val="sr-Cyrl-CS"/>
        </w:rPr>
        <w:t>као и начин обављања угоститељске делатности</w:t>
      </w:r>
      <w:r w:rsidR="00997C60" w:rsidRPr="00DF0318">
        <w:rPr>
          <w:bCs/>
          <w:szCs w:val="24"/>
          <w:lang w:val="sr-Cyrl-CS"/>
        </w:rPr>
        <w:t>.</w:t>
      </w:r>
    </w:p>
    <w:p w:rsidR="003E4F1D" w:rsidRPr="00DF0318" w:rsidRDefault="003E4F1D" w:rsidP="008C2F96">
      <w:pPr>
        <w:jc w:val="both"/>
        <w:rPr>
          <w:szCs w:val="24"/>
          <w:lang w:val="sr-Cyrl-CS"/>
        </w:rPr>
      </w:pPr>
      <w:r w:rsidRPr="00DF0318">
        <w:rPr>
          <w:szCs w:val="24"/>
          <w:lang w:val="sr-Cyrl-CS"/>
        </w:rPr>
        <w:tab/>
      </w:r>
      <w:r w:rsidR="00997C60" w:rsidRPr="00DF0318">
        <w:rPr>
          <w:szCs w:val="24"/>
          <w:lang w:val="sr-Cyrl-CS"/>
        </w:rPr>
        <w:t xml:space="preserve">Још једна од новина које </w:t>
      </w:r>
      <w:r w:rsidR="00686E65" w:rsidRPr="00DF0318">
        <w:rPr>
          <w:szCs w:val="24"/>
          <w:lang w:val="sr-Cyrl-CS"/>
        </w:rPr>
        <w:t xml:space="preserve">Предлог </w:t>
      </w:r>
      <w:r w:rsidR="00997C60" w:rsidRPr="00DF0318">
        <w:rPr>
          <w:szCs w:val="24"/>
          <w:lang w:val="sr-Cyrl-CS"/>
        </w:rPr>
        <w:t xml:space="preserve">закона предвиђа је појам </w:t>
      </w:r>
      <w:r w:rsidR="00997C60" w:rsidRPr="00DF0318">
        <w:rPr>
          <w:bCs/>
          <w:szCs w:val="24"/>
          <w:lang w:val="sr-Cyrl-CS"/>
        </w:rPr>
        <w:t>тајног госта</w:t>
      </w:r>
      <w:r w:rsidRPr="00DF0318">
        <w:rPr>
          <w:bCs/>
          <w:szCs w:val="24"/>
          <w:lang w:val="sr-Cyrl-CS"/>
        </w:rPr>
        <w:t xml:space="preserve"> кога решењем одређује Министар</w:t>
      </w:r>
      <w:r w:rsidR="00997C60" w:rsidRPr="00DF0318">
        <w:rPr>
          <w:bCs/>
          <w:szCs w:val="24"/>
          <w:lang w:val="sr-Cyrl-CS"/>
        </w:rPr>
        <w:t xml:space="preserve"> </w:t>
      </w:r>
      <w:r w:rsidR="00997C60" w:rsidRPr="00DF0318">
        <w:rPr>
          <w:szCs w:val="24"/>
          <w:lang w:val="sr-Cyrl-CS"/>
        </w:rPr>
        <w:t>ради вршења провере испуњености услова и поступања са пажњом доброг привредника у објектима у категорији четири и пет звездица.</w:t>
      </w:r>
    </w:p>
    <w:p w:rsidR="003E4F1D" w:rsidRPr="00DF0318" w:rsidRDefault="003E4F1D" w:rsidP="008C2F96">
      <w:pPr>
        <w:jc w:val="both"/>
        <w:rPr>
          <w:szCs w:val="24"/>
          <w:lang w:val="sr-Cyrl-CS"/>
        </w:rPr>
      </w:pPr>
      <w:r w:rsidRPr="00DF0318">
        <w:rPr>
          <w:szCs w:val="24"/>
          <w:lang w:val="sr-Cyrl-CS"/>
        </w:rPr>
        <w:t xml:space="preserve"> </w:t>
      </w:r>
      <w:r w:rsidR="00997C60" w:rsidRPr="00DF0318">
        <w:rPr>
          <w:szCs w:val="24"/>
          <w:lang w:val="sr-Cyrl-CS"/>
        </w:rPr>
        <w:t xml:space="preserve">Ово лице, сачињава </w:t>
      </w:r>
      <w:r w:rsidR="00997C60" w:rsidRPr="00DF0318">
        <w:rPr>
          <w:bCs/>
          <w:szCs w:val="24"/>
          <w:lang w:val="sr-Cyrl-CS"/>
        </w:rPr>
        <w:t>извештај</w:t>
      </w:r>
      <w:r w:rsidR="00997C60" w:rsidRPr="00DF0318">
        <w:rPr>
          <w:szCs w:val="24"/>
          <w:lang w:val="sr-Cyrl-CS"/>
        </w:rPr>
        <w:t xml:space="preserve"> са стручним мишљењем који доставља министарству</w:t>
      </w:r>
    </w:p>
    <w:p w:rsidR="00857202" w:rsidRPr="00DF0318" w:rsidRDefault="003E4F1D" w:rsidP="008C2F96">
      <w:pPr>
        <w:jc w:val="both"/>
        <w:rPr>
          <w:szCs w:val="24"/>
          <w:lang w:val="sr-Cyrl-CS"/>
        </w:rPr>
      </w:pPr>
      <w:r w:rsidRPr="00DF0318">
        <w:rPr>
          <w:szCs w:val="24"/>
          <w:lang w:val="sr-Cyrl-CS"/>
        </w:rPr>
        <w:tab/>
        <w:t>Надаље, п</w:t>
      </w:r>
      <w:r w:rsidRPr="00DF0318">
        <w:rPr>
          <w:bCs/>
          <w:iCs/>
          <w:szCs w:val="24"/>
          <w:lang w:val="sr-Cyrl-CS"/>
        </w:rPr>
        <w:t xml:space="preserve">рописују се знатне олакшице пружаоцима услуга смештаја (физичким лицима) у објектима домаће радиности и сеоског туристичког домаћинства. Тако физичко лице </w:t>
      </w:r>
      <w:r w:rsidR="00A75913" w:rsidRPr="00DF0318">
        <w:rPr>
          <w:bCs/>
          <w:iCs/>
          <w:szCs w:val="24"/>
          <w:lang w:val="sr-Cyrl-CS"/>
        </w:rPr>
        <w:t>може да пружа угоститељске услуге у објектима смештајних капацитета до 30 индивидуалних лежајева, за највише 30 корисника услуга.</w:t>
      </w:r>
      <w:r w:rsidRPr="00DF0318">
        <w:rPr>
          <w:bCs/>
          <w:iCs/>
          <w:szCs w:val="24"/>
          <w:lang w:val="sr-Cyrl-CS"/>
        </w:rPr>
        <w:t xml:space="preserve">, односно </w:t>
      </w:r>
      <w:r w:rsidR="00A75913" w:rsidRPr="00DF0318">
        <w:rPr>
          <w:bCs/>
          <w:iCs/>
          <w:szCs w:val="24"/>
          <w:lang w:val="sr-Cyrl-CS"/>
        </w:rPr>
        <w:t>давање у закуп куће, стана, апартмана, собе, лежаја или другог простора од стране правног лица, предузетника или физичког лица у периоду до 30 дана сматра се пружањем угоститељске услуге смештаја</w:t>
      </w:r>
      <w:r w:rsidRPr="00DF0318">
        <w:rPr>
          <w:bCs/>
          <w:iCs/>
          <w:szCs w:val="24"/>
          <w:lang w:val="sr-Cyrl-CS"/>
        </w:rPr>
        <w:t xml:space="preserve">. Све ове мере имају за циљ </w:t>
      </w:r>
      <w:r w:rsidRPr="00DF0318">
        <w:rPr>
          <w:szCs w:val="24"/>
          <w:lang w:val="sr-Cyrl-CS"/>
        </w:rPr>
        <w:t xml:space="preserve">смањење сиве економије и бесправног рада (посебно физичких лица пружаоца </w:t>
      </w:r>
      <w:r w:rsidR="00E769ED" w:rsidRPr="00DF0318">
        <w:rPr>
          <w:szCs w:val="24"/>
          <w:lang w:val="sr-Cyrl-CS"/>
        </w:rPr>
        <w:t xml:space="preserve">угоститељских </w:t>
      </w:r>
      <w:r w:rsidRPr="00DF0318">
        <w:rPr>
          <w:szCs w:val="24"/>
          <w:lang w:val="sr-Cyrl-CS"/>
        </w:rPr>
        <w:t>услуга смештаја).</w:t>
      </w:r>
    </w:p>
    <w:p w:rsidR="00AB5E64" w:rsidRPr="00DF0318" w:rsidRDefault="00857202" w:rsidP="008C2F96">
      <w:pPr>
        <w:jc w:val="both"/>
        <w:rPr>
          <w:szCs w:val="24"/>
          <w:lang w:val="sr-Cyrl-CS"/>
        </w:rPr>
      </w:pPr>
      <w:r w:rsidRPr="00DF0318">
        <w:rPr>
          <w:szCs w:val="24"/>
          <w:lang w:val="sr-Cyrl-CS"/>
        </w:rPr>
        <w:tab/>
        <w:t xml:space="preserve">У односу на боравишну таксу </w:t>
      </w:r>
      <w:r w:rsidR="00A75913" w:rsidRPr="00DF0318">
        <w:rPr>
          <w:szCs w:val="24"/>
          <w:lang w:val="sr-Cyrl-CS"/>
        </w:rPr>
        <w:t xml:space="preserve">Влада </w:t>
      </w:r>
      <w:r w:rsidR="001725A9" w:rsidRPr="00DF0318">
        <w:rPr>
          <w:szCs w:val="24"/>
          <w:lang w:val="sr-Cyrl-CS"/>
        </w:rPr>
        <w:t xml:space="preserve">ће </w:t>
      </w:r>
      <w:r w:rsidR="00A75913" w:rsidRPr="00DF0318">
        <w:rPr>
          <w:szCs w:val="24"/>
          <w:lang w:val="sr-Cyrl-CS"/>
        </w:rPr>
        <w:t>ближе пропис</w:t>
      </w:r>
      <w:r w:rsidR="001725A9" w:rsidRPr="00DF0318">
        <w:rPr>
          <w:szCs w:val="24"/>
          <w:lang w:val="sr-Cyrl-CS"/>
        </w:rPr>
        <w:t>ати</w:t>
      </w:r>
      <w:r w:rsidR="00A75913" w:rsidRPr="00DF0318">
        <w:rPr>
          <w:szCs w:val="24"/>
          <w:lang w:val="sr-Cyrl-CS"/>
        </w:rPr>
        <w:t xml:space="preserve"> услове, критеријуме и начин утврђивања висине годишњег износа боравишне таксе за физичко лице које пружа угоститељске услуге смештаја у објектима домаће радиности и сеоском туристичком домаћинству, као начин и рокове плаћања</w:t>
      </w:r>
      <w:r w:rsidR="007465FE" w:rsidRPr="00DF0318">
        <w:rPr>
          <w:szCs w:val="24"/>
          <w:lang w:val="sr-Cyrl-CS"/>
        </w:rPr>
        <w:t>.</w:t>
      </w:r>
      <w:r w:rsidR="00582C82" w:rsidRPr="00DF0318">
        <w:rPr>
          <w:szCs w:val="24"/>
          <w:lang w:val="sr-Cyrl-CS"/>
        </w:rPr>
        <w:t xml:space="preserve"> Предлогом закона </w:t>
      </w:r>
      <w:r w:rsidR="007465FE" w:rsidRPr="00DF0318">
        <w:rPr>
          <w:szCs w:val="24"/>
          <w:lang w:val="sr-Cyrl-CS"/>
        </w:rPr>
        <w:t xml:space="preserve"> је предвиђено да б</w:t>
      </w:r>
      <w:r w:rsidR="00A75913" w:rsidRPr="00DF0318">
        <w:rPr>
          <w:szCs w:val="24"/>
          <w:lang w:val="sr-Cyrl-CS"/>
        </w:rPr>
        <w:t>оравишну таксу плаћа корисник услуге смештаја у угоститељском објекту а смештај, за сваки дан боравка</w:t>
      </w:r>
      <w:r w:rsidR="007465FE" w:rsidRPr="00DF0318">
        <w:rPr>
          <w:szCs w:val="24"/>
          <w:lang w:val="sr-Cyrl-CS"/>
        </w:rPr>
        <w:t>.</w:t>
      </w:r>
      <w:r w:rsidR="001725A9" w:rsidRPr="00DF0318">
        <w:rPr>
          <w:szCs w:val="24"/>
          <w:lang w:val="sr-Cyrl-CS"/>
        </w:rPr>
        <w:t xml:space="preserve"> </w:t>
      </w:r>
      <w:r w:rsidR="00A75913" w:rsidRPr="00DF0318">
        <w:rPr>
          <w:szCs w:val="24"/>
          <w:lang w:val="sr-Cyrl-CS"/>
        </w:rPr>
        <w:t>Изузетно</w:t>
      </w:r>
      <w:r w:rsidR="001725A9" w:rsidRPr="00DF0318">
        <w:rPr>
          <w:szCs w:val="24"/>
          <w:lang w:val="sr-Cyrl-CS"/>
        </w:rPr>
        <w:t>,</w:t>
      </w:r>
      <w:r w:rsidR="00A75913" w:rsidRPr="00DF0318">
        <w:rPr>
          <w:szCs w:val="24"/>
          <w:lang w:val="sr-Cyrl-CS"/>
        </w:rPr>
        <w:t xml:space="preserve"> </w:t>
      </w:r>
      <w:r w:rsidR="001725A9" w:rsidRPr="00DF0318">
        <w:rPr>
          <w:szCs w:val="24"/>
          <w:lang w:val="sr-Cyrl-CS"/>
        </w:rPr>
        <w:t xml:space="preserve">омогућено је да </w:t>
      </w:r>
      <w:r w:rsidR="00A75913" w:rsidRPr="00DF0318">
        <w:rPr>
          <w:szCs w:val="24"/>
          <w:lang w:val="sr-Cyrl-CS"/>
        </w:rPr>
        <w:t xml:space="preserve">боравишну таксу </w:t>
      </w:r>
      <w:r w:rsidR="00A75913" w:rsidRPr="00DF0318">
        <w:rPr>
          <w:bCs/>
          <w:szCs w:val="24"/>
          <w:lang w:val="sr-Cyrl-CS"/>
        </w:rPr>
        <w:t xml:space="preserve">плаћа угоститељ, који као физичко лице </w:t>
      </w:r>
      <w:r w:rsidR="00A75913" w:rsidRPr="00DF0318">
        <w:rPr>
          <w:szCs w:val="24"/>
          <w:lang w:val="sr-Cyrl-CS"/>
        </w:rPr>
        <w:t xml:space="preserve">пружа услуге смештаја у објектима домаће радиности и сеоском туристичком домаћинству </w:t>
      </w:r>
      <w:r w:rsidR="00A75913" w:rsidRPr="00DF0318">
        <w:rPr>
          <w:bCs/>
          <w:szCs w:val="24"/>
          <w:lang w:val="sr-Cyrl-CS"/>
        </w:rPr>
        <w:t xml:space="preserve">у утврђеном годишњем износу </w:t>
      </w:r>
      <w:r w:rsidR="00A75913" w:rsidRPr="00DF0318">
        <w:rPr>
          <w:szCs w:val="24"/>
          <w:lang w:val="sr-Cyrl-CS"/>
        </w:rPr>
        <w:t>на прописан начин</w:t>
      </w:r>
      <w:r w:rsidR="007465FE" w:rsidRPr="00DF0318">
        <w:rPr>
          <w:szCs w:val="24"/>
          <w:lang w:val="sr-Cyrl-CS"/>
        </w:rPr>
        <w:t>.</w:t>
      </w:r>
      <w:r w:rsidR="00A75913" w:rsidRPr="00DF0318">
        <w:rPr>
          <w:szCs w:val="24"/>
          <w:lang w:val="sr-Cyrl-CS"/>
        </w:rPr>
        <w:t xml:space="preserve">  </w:t>
      </w:r>
    </w:p>
    <w:p w:rsidR="00AB5E64" w:rsidRPr="00DF0318" w:rsidRDefault="00AB5E64" w:rsidP="008C2F96">
      <w:pPr>
        <w:jc w:val="both"/>
        <w:rPr>
          <w:szCs w:val="24"/>
          <w:shd w:val="clear" w:color="auto" w:fill="FFFFFF"/>
          <w:lang w:val="sr-Cyrl-CS"/>
        </w:rPr>
      </w:pPr>
      <w:r w:rsidRPr="00DF0318">
        <w:rPr>
          <w:bCs/>
          <w:iCs/>
          <w:szCs w:val="24"/>
          <w:shd w:val="clear" w:color="auto" w:fill="FFFFFF"/>
          <w:lang w:val="sr-Cyrl-CS"/>
        </w:rPr>
        <w:tab/>
        <w:t>Што се тиче права и дужности и овлашћења туристичког инспектора,</w:t>
      </w:r>
    </w:p>
    <w:p w:rsidR="00046A6F" w:rsidRPr="00DF0318" w:rsidRDefault="00AB5E64" w:rsidP="008C2F96">
      <w:pPr>
        <w:jc w:val="both"/>
        <w:rPr>
          <w:bCs/>
          <w:iCs/>
          <w:szCs w:val="24"/>
          <w:shd w:val="clear" w:color="auto" w:fill="FFFFFF"/>
          <w:lang w:val="sr-Cyrl-CS"/>
        </w:rPr>
      </w:pPr>
      <w:r w:rsidRPr="00DF0318">
        <w:rPr>
          <w:szCs w:val="24"/>
          <w:shd w:val="clear" w:color="auto" w:fill="FFFFFF"/>
          <w:lang w:val="sr-Cyrl-CS"/>
        </w:rPr>
        <w:t xml:space="preserve">извршено је усаглашавање </w:t>
      </w:r>
      <w:r w:rsidRPr="00DF0318">
        <w:rPr>
          <w:bCs/>
          <w:szCs w:val="24"/>
          <w:shd w:val="clear" w:color="auto" w:fill="FFFFFF"/>
          <w:lang w:val="sr-Cyrl-CS"/>
        </w:rPr>
        <w:t xml:space="preserve">са Законом о инспекцијском надзору, а инспектору је поверено да </w:t>
      </w:r>
      <w:r w:rsidR="00A75913" w:rsidRPr="00DF0318">
        <w:rPr>
          <w:bCs/>
          <w:szCs w:val="24"/>
          <w:shd w:val="clear" w:color="auto" w:fill="FFFFFF"/>
          <w:lang w:val="sr-Cyrl-CS"/>
        </w:rPr>
        <w:t>записником о инспекцијском надзору наложи једну или више мера за отклањање неправилности</w:t>
      </w:r>
      <w:r w:rsidRPr="00DF0318">
        <w:rPr>
          <w:bCs/>
          <w:szCs w:val="24"/>
          <w:shd w:val="clear" w:color="auto" w:fill="FFFFFF"/>
          <w:lang w:val="sr-Cyrl-CS"/>
        </w:rPr>
        <w:t xml:space="preserve">, да </w:t>
      </w:r>
      <w:r w:rsidR="00A75913" w:rsidRPr="00DF0318">
        <w:rPr>
          <w:bCs/>
          <w:szCs w:val="24"/>
          <w:shd w:val="clear" w:color="auto" w:fill="FFFFFF"/>
          <w:lang w:val="sr-Cyrl-CS"/>
        </w:rPr>
        <w:t>изриче превентивне, као и друге мере које су посебно уређене законом којим се уређује инспекцијски надзор</w:t>
      </w:r>
      <w:r w:rsidRPr="00DF0318">
        <w:rPr>
          <w:bCs/>
          <w:szCs w:val="24"/>
          <w:shd w:val="clear" w:color="auto" w:fill="FFFFFF"/>
          <w:lang w:val="sr-Cyrl-CS"/>
        </w:rPr>
        <w:t>, као и  да наступи као анонимни корисник услуге (провокативна куповина).</w:t>
      </w:r>
      <w:r w:rsidR="00046A6F" w:rsidRPr="00DF0318">
        <w:rPr>
          <w:bCs/>
          <w:szCs w:val="24"/>
          <w:shd w:val="clear" w:color="auto" w:fill="FFFFFF"/>
          <w:lang w:val="sr-Cyrl-CS"/>
        </w:rPr>
        <w:t xml:space="preserve"> </w:t>
      </w:r>
      <w:r w:rsidR="00582C82" w:rsidRPr="00DF0318">
        <w:rPr>
          <w:bCs/>
          <w:szCs w:val="24"/>
          <w:shd w:val="clear" w:color="auto" w:fill="FFFFFF"/>
          <w:lang w:val="sr-Cyrl-CS"/>
        </w:rPr>
        <w:t xml:space="preserve">Предлогом закона </w:t>
      </w:r>
      <w:r w:rsidR="009263CE" w:rsidRPr="00DF0318">
        <w:rPr>
          <w:bCs/>
          <w:szCs w:val="24"/>
          <w:shd w:val="clear" w:color="auto" w:fill="FFFFFF"/>
          <w:lang w:val="sr-Cyrl-CS"/>
        </w:rPr>
        <w:t xml:space="preserve">су </w:t>
      </w:r>
      <w:r w:rsidR="009263CE" w:rsidRPr="00DF0318">
        <w:rPr>
          <w:bCs/>
          <w:iCs/>
          <w:szCs w:val="24"/>
          <w:shd w:val="clear" w:color="auto" w:fill="FFFFFF"/>
          <w:lang w:val="sr-Cyrl-CS"/>
        </w:rPr>
        <w:t xml:space="preserve">права и дужности овлашћеног инспектора јединице локалне самоуправе </w:t>
      </w:r>
      <w:r w:rsidR="00A75913" w:rsidRPr="00DF0318">
        <w:rPr>
          <w:bCs/>
          <w:iCs/>
          <w:szCs w:val="24"/>
          <w:shd w:val="clear" w:color="auto" w:fill="FFFFFF"/>
          <w:lang w:val="sr-Cyrl-CS"/>
        </w:rPr>
        <w:t>изједначени са правима проп</w:t>
      </w:r>
      <w:r w:rsidR="009263CE" w:rsidRPr="00DF0318">
        <w:rPr>
          <w:bCs/>
          <w:iCs/>
          <w:szCs w:val="24"/>
          <w:shd w:val="clear" w:color="auto" w:fill="FFFFFF"/>
          <w:lang w:val="sr-Cyrl-CS"/>
        </w:rPr>
        <w:t>исаним за туристичког инспектора.</w:t>
      </w:r>
      <w:r w:rsidR="00046A6F" w:rsidRPr="00DF0318">
        <w:rPr>
          <w:bCs/>
          <w:iCs/>
          <w:szCs w:val="24"/>
          <w:shd w:val="clear" w:color="auto" w:fill="FFFFFF"/>
          <w:lang w:val="sr-Cyrl-CS"/>
        </w:rPr>
        <w:t xml:space="preserve"> </w:t>
      </w:r>
    </w:p>
    <w:p w:rsidR="009263CE" w:rsidRPr="00DF0318" w:rsidRDefault="009263CE" w:rsidP="008C2F96">
      <w:pPr>
        <w:ind w:firstLine="720"/>
        <w:jc w:val="both"/>
        <w:rPr>
          <w:bCs/>
          <w:iCs/>
          <w:szCs w:val="24"/>
          <w:shd w:val="clear" w:color="auto" w:fill="FFFFFF"/>
          <w:lang w:val="sr-Cyrl-CS"/>
        </w:rPr>
      </w:pPr>
      <w:r w:rsidRPr="00DF0318">
        <w:rPr>
          <w:bCs/>
          <w:iCs/>
          <w:szCs w:val="24"/>
          <w:shd w:val="clear" w:color="auto" w:fill="FFFFFF"/>
          <w:lang w:val="sr-Cyrl-CS"/>
        </w:rPr>
        <w:t>У</w:t>
      </w:r>
      <w:r w:rsidR="00A75913" w:rsidRPr="00DF0318">
        <w:rPr>
          <w:bCs/>
          <w:iCs/>
          <w:szCs w:val="24"/>
          <w:shd w:val="clear" w:color="auto" w:fill="FFFFFF"/>
          <w:lang w:val="sr-Cyrl-CS"/>
        </w:rPr>
        <w:t xml:space="preserve"> погледу наплате и уплате боравишне таксе, као и истицање и придржавање прописаног радног времена у угоститељском објекту локални инспектор је овлашћен да врши надзор у свим угоститељским објектима</w:t>
      </w:r>
      <w:r w:rsidRPr="00DF0318">
        <w:rPr>
          <w:bCs/>
          <w:iCs/>
          <w:szCs w:val="24"/>
          <w:shd w:val="clear" w:color="auto" w:fill="FFFFFF"/>
          <w:lang w:val="sr-Cyrl-CS"/>
        </w:rPr>
        <w:t>, док овлашћени инспектор јединице локалне самоуправе права и дужности врши само у оквиру надлежности која му је поверена овим законом.</w:t>
      </w:r>
    </w:p>
    <w:p w:rsidR="009263CE" w:rsidRPr="00DF0318" w:rsidRDefault="009263CE" w:rsidP="008C2F96">
      <w:pPr>
        <w:ind w:firstLine="720"/>
        <w:jc w:val="both"/>
        <w:rPr>
          <w:bCs/>
          <w:iCs/>
          <w:szCs w:val="24"/>
          <w:shd w:val="clear" w:color="auto" w:fill="FFFFFF"/>
          <w:lang w:val="sr-Cyrl-CS"/>
        </w:rPr>
      </w:pPr>
      <w:r w:rsidRPr="00DF0318">
        <w:rPr>
          <w:bCs/>
          <w:iCs/>
          <w:szCs w:val="24"/>
          <w:shd w:val="clear" w:color="auto" w:fill="FFFFFF"/>
          <w:lang w:val="sr-Cyrl-CS"/>
        </w:rPr>
        <w:t>Поред инспекцијског надора над хостелима и објектима домаће радиности и сеоског туристичког домаћинства</w:t>
      </w:r>
      <w:r w:rsidR="00A55414" w:rsidRPr="00DF0318">
        <w:rPr>
          <w:bCs/>
          <w:iCs/>
          <w:szCs w:val="24"/>
          <w:shd w:val="clear" w:color="auto" w:fill="FFFFFF"/>
          <w:lang w:val="sr-Cyrl-CS"/>
        </w:rPr>
        <w:t xml:space="preserve">, </w:t>
      </w:r>
      <w:r w:rsidRPr="00DF0318">
        <w:rPr>
          <w:bCs/>
          <w:iCs/>
          <w:szCs w:val="24"/>
          <w:shd w:val="clear" w:color="auto" w:fill="FFFFFF"/>
          <w:lang w:val="sr-Cyrl-CS"/>
        </w:rPr>
        <w:t>инспектор јединице локалне самоуправе врши надзор у делу испуњености прописаних услова, који су ближе уређени актом јединице локалне самоуправе</w:t>
      </w:r>
      <w:r w:rsidR="00A55414" w:rsidRPr="00DF0318">
        <w:rPr>
          <w:bCs/>
          <w:iCs/>
          <w:szCs w:val="24"/>
          <w:shd w:val="clear" w:color="auto" w:fill="FFFFFF"/>
          <w:lang w:val="sr-Cyrl-CS"/>
        </w:rPr>
        <w:t>. Посебно је наглашено да када су у питању угоститељски објекти који се налазе у стамбеним зградама, а не ради се о објекту домаће радиности, односно хостелу, локални инспектор је овлашћен да врши инспекцијски надзор само у делу који је јединица локалне самоуправе својим актом  ближе уредила.</w:t>
      </w:r>
    </w:p>
    <w:p w:rsidR="00AB5E64" w:rsidRPr="00DF0318" w:rsidRDefault="00AB5E64" w:rsidP="008C2F96">
      <w:pPr>
        <w:ind w:firstLine="720"/>
        <w:jc w:val="both"/>
        <w:rPr>
          <w:szCs w:val="24"/>
          <w:shd w:val="clear" w:color="auto" w:fill="FFFFFF"/>
          <w:lang w:val="sr-Cyrl-CS"/>
        </w:rPr>
      </w:pPr>
      <w:r w:rsidRPr="00DF0318">
        <w:rPr>
          <w:szCs w:val="24"/>
          <w:shd w:val="clear" w:color="auto" w:fill="FFFFFF"/>
          <w:lang w:val="sr-Cyrl-CS"/>
        </w:rPr>
        <w:lastRenderedPageBreak/>
        <w:t>Е</w:t>
      </w:r>
      <w:r w:rsidRPr="00DF0318">
        <w:rPr>
          <w:szCs w:val="24"/>
          <w:lang w:val="sr-Cyrl-CS"/>
        </w:rPr>
        <w:t xml:space="preserve">фикаснија инспекцијска контрола </w:t>
      </w:r>
      <w:r w:rsidR="00963BD3" w:rsidRPr="00DF0318">
        <w:rPr>
          <w:szCs w:val="24"/>
          <w:lang w:val="sr-Cyrl-CS"/>
        </w:rPr>
        <w:t xml:space="preserve">и територијална прерасподела надлежности, </w:t>
      </w:r>
      <w:r w:rsidRPr="00DF0318">
        <w:rPr>
          <w:szCs w:val="24"/>
          <w:lang w:val="sr-Cyrl-CS"/>
        </w:rPr>
        <w:t xml:space="preserve">свакако ће допринети </w:t>
      </w:r>
      <w:r w:rsidRPr="00DF0318">
        <w:rPr>
          <w:rFonts w:eastAsia="Times New Roman"/>
          <w:szCs w:val="24"/>
          <w:lang w:val="sr-Cyrl-CS"/>
        </w:rPr>
        <w:t xml:space="preserve">сузбијању сиве економије, </w:t>
      </w:r>
      <w:r w:rsidRPr="00DF0318">
        <w:rPr>
          <w:szCs w:val="24"/>
          <w:lang w:val="sr-Cyrl-CS"/>
        </w:rPr>
        <w:t xml:space="preserve">односно </w:t>
      </w:r>
      <w:r w:rsidRPr="00DF0318">
        <w:rPr>
          <w:rStyle w:val="apple-converted-space"/>
          <w:szCs w:val="24"/>
          <w:shd w:val="clear" w:color="auto" w:fill="FFFFFF"/>
          <w:lang w:val="sr-Cyrl-CS"/>
        </w:rPr>
        <w:t xml:space="preserve"> очекују се позитивни ефекти на </w:t>
      </w:r>
      <w:r w:rsidR="00963BD3" w:rsidRPr="00DF0318">
        <w:rPr>
          <w:rStyle w:val="apple-converted-space"/>
          <w:szCs w:val="24"/>
          <w:shd w:val="clear" w:color="auto" w:fill="FFFFFF"/>
          <w:lang w:val="sr-Cyrl-CS"/>
        </w:rPr>
        <w:t xml:space="preserve">буџет Републике Србије и буџете јединица локалних самоуправа. </w:t>
      </w:r>
    </w:p>
    <w:p w:rsidR="00AB5E64" w:rsidRPr="00DF0318" w:rsidRDefault="00B93693" w:rsidP="008C2F96">
      <w:pPr>
        <w:jc w:val="both"/>
        <w:rPr>
          <w:bCs/>
          <w:szCs w:val="24"/>
          <w:shd w:val="clear" w:color="auto" w:fill="FFFFFF"/>
          <w:lang w:val="sr-Cyrl-CS"/>
        </w:rPr>
      </w:pPr>
      <w:r w:rsidRPr="00DF0318">
        <w:rPr>
          <w:szCs w:val="24"/>
          <w:lang w:val="sr-Cyrl-CS"/>
        </w:rPr>
        <w:tab/>
      </w:r>
      <w:r w:rsidR="00AB5E64" w:rsidRPr="00DF0318">
        <w:rPr>
          <w:szCs w:val="24"/>
          <w:lang w:val="sr-Cyrl-CS"/>
        </w:rPr>
        <w:t xml:space="preserve">У том смислу предложена су решења која се односе на јавни сектор, али и на привредне субјекте који обављају делатности и пружају услуге из области </w:t>
      </w:r>
      <w:r w:rsidR="00963BD3" w:rsidRPr="00DF0318">
        <w:rPr>
          <w:szCs w:val="24"/>
          <w:lang w:val="sr-Cyrl-CS"/>
        </w:rPr>
        <w:t>угоститељства, а која</w:t>
      </w:r>
      <w:r w:rsidR="00AB5E64" w:rsidRPr="00DF0318">
        <w:rPr>
          <w:szCs w:val="24"/>
          <w:lang w:val="sr-Cyrl-CS"/>
        </w:rPr>
        <w:t xml:space="preserve"> ће имати позитиван утицај и на кориснике </w:t>
      </w:r>
      <w:r w:rsidR="00963BD3" w:rsidRPr="00DF0318">
        <w:rPr>
          <w:szCs w:val="24"/>
          <w:lang w:val="sr-Cyrl-CS"/>
        </w:rPr>
        <w:t>угоститељских</w:t>
      </w:r>
      <w:r w:rsidR="00AB5E64" w:rsidRPr="00DF0318">
        <w:rPr>
          <w:szCs w:val="24"/>
          <w:lang w:val="sr-Cyrl-CS"/>
        </w:rPr>
        <w:t xml:space="preserve"> услуга</w:t>
      </w:r>
      <w:r w:rsidR="00963BD3" w:rsidRPr="00DF0318">
        <w:rPr>
          <w:szCs w:val="24"/>
          <w:lang w:val="sr-Cyrl-CS"/>
        </w:rPr>
        <w:t>.</w:t>
      </w:r>
    </w:p>
    <w:p w:rsidR="00A85907" w:rsidRPr="00DF0318" w:rsidRDefault="00A55414" w:rsidP="008C2F96">
      <w:pPr>
        <w:jc w:val="both"/>
        <w:rPr>
          <w:szCs w:val="24"/>
          <w:lang w:val="sr-Cyrl-CS"/>
        </w:rPr>
      </w:pPr>
      <w:r w:rsidRPr="00DF0318">
        <w:rPr>
          <w:szCs w:val="24"/>
          <w:lang w:val="sr-Cyrl-CS"/>
        </w:rPr>
        <w:tab/>
      </w:r>
      <w:r w:rsidR="00615490" w:rsidRPr="00DF0318">
        <w:rPr>
          <w:szCs w:val="24"/>
          <w:lang w:val="sr-Cyrl-CS"/>
        </w:rPr>
        <w:t>Даље, предложена решења, у погледу кадрова (прописани услови за руководиоца у угоститељском објекту), допринеће подизању нивоа квалитета у вршењу послова и бољег функ</w:t>
      </w:r>
      <w:r w:rsidR="00DF0318">
        <w:rPr>
          <w:szCs w:val="24"/>
          <w:lang w:val="sr-Cyrl-CS"/>
        </w:rPr>
        <w:t>ц</w:t>
      </w:r>
      <w:r w:rsidR="00615490" w:rsidRPr="00DF0318">
        <w:rPr>
          <w:szCs w:val="24"/>
          <w:lang w:val="sr-Cyrl-CS"/>
        </w:rPr>
        <w:t>ионисања угоститељск</w:t>
      </w:r>
      <w:r w:rsidR="00963BD3" w:rsidRPr="00DF0318">
        <w:rPr>
          <w:szCs w:val="24"/>
          <w:lang w:val="sr-Cyrl-CS"/>
        </w:rPr>
        <w:t>их</w:t>
      </w:r>
      <w:r w:rsidR="00615490" w:rsidRPr="00DF0318">
        <w:rPr>
          <w:szCs w:val="24"/>
          <w:lang w:val="sr-Cyrl-CS"/>
        </w:rPr>
        <w:t xml:space="preserve"> објек</w:t>
      </w:r>
      <w:r w:rsidR="00963BD3" w:rsidRPr="00DF0318">
        <w:rPr>
          <w:szCs w:val="24"/>
          <w:lang w:val="sr-Cyrl-CS"/>
        </w:rPr>
        <w:t>а</w:t>
      </w:r>
      <w:r w:rsidR="00615490" w:rsidRPr="00DF0318">
        <w:rPr>
          <w:szCs w:val="24"/>
          <w:lang w:val="sr-Cyrl-CS"/>
        </w:rPr>
        <w:t>та</w:t>
      </w:r>
      <w:r w:rsidR="00963BD3" w:rsidRPr="00DF0318">
        <w:rPr>
          <w:szCs w:val="24"/>
          <w:lang w:val="sr-Cyrl-CS"/>
        </w:rPr>
        <w:t>.</w:t>
      </w:r>
    </w:p>
    <w:p w:rsidR="004B00A3" w:rsidRPr="00DF0318" w:rsidRDefault="00A85907" w:rsidP="008C2F96">
      <w:pPr>
        <w:shd w:val="clear" w:color="auto" w:fill="FFFFFF"/>
        <w:jc w:val="both"/>
        <w:rPr>
          <w:bCs/>
          <w:szCs w:val="24"/>
          <w:lang w:val="sr-Cyrl-CS"/>
        </w:rPr>
      </w:pPr>
      <w:r w:rsidRPr="00DF0318">
        <w:rPr>
          <w:bCs/>
          <w:iCs/>
          <w:szCs w:val="24"/>
          <w:lang w:val="sr-Cyrl-CS"/>
        </w:rPr>
        <w:tab/>
        <w:t>У погледу висине казни није дошло до већих одступања, осим казни за физичка лица.</w:t>
      </w:r>
      <w:r w:rsidR="00963BD3" w:rsidRPr="00DF0318">
        <w:rPr>
          <w:bCs/>
          <w:iCs/>
          <w:szCs w:val="24"/>
          <w:lang w:val="sr-Cyrl-CS"/>
        </w:rPr>
        <w:t xml:space="preserve"> </w:t>
      </w:r>
      <w:r w:rsidRPr="00DF0318">
        <w:rPr>
          <w:bCs/>
          <w:iCs/>
          <w:szCs w:val="24"/>
          <w:lang w:val="sr-Cyrl-CS"/>
        </w:rPr>
        <w:t xml:space="preserve">Изузетно у категорију запрећених </w:t>
      </w:r>
      <w:r w:rsidR="00963BD3" w:rsidRPr="00DF0318">
        <w:rPr>
          <w:bCs/>
          <w:iCs/>
          <w:szCs w:val="24"/>
          <w:lang w:val="sr-Cyrl-CS"/>
        </w:rPr>
        <w:t xml:space="preserve">виших износа </w:t>
      </w:r>
      <w:r w:rsidRPr="00DF0318">
        <w:rPr>
          <w:bCs/>
          <w:iCs/>
          <w:szCs w:val="24"/>
          <w:lang w:val="sr-Cyrl-CS"/>
        </w:rPr>
        <w:t>казни сврстана су она лица или субјекти који раде бесправно, наступају „преварно</w:t>
      </w:r>
      <w:r w:rsidR="00B85862">
        <w:rPr>
          <w:bCs/>
          <w:iCs/>
          <w:szCs w:val="24"/>
          <w:lang w:val="sr-Cyrl-CS"/>
        </w:rPr>
        <w:t>ˮ</w:t>
      </w:r>
      <w:r w:rsidRPr="00DF0318">
        <w:rPr>
          <w:bCs/>
          <w:iCs/>
          <w:szCs w:val="24"/>
          <w:lang w:val="sr-Cyrl-CS"/>
        </w:rPr>
        <w:t xml:space="preserve">, односно обмањујће и сл. </w:t>
      </w:r>
      <w:r w:rsidR="004B00A3" w:rsidRPr="00DF0318">
        <w:rPr>
          <w:szCs w:val="24"/>
          <w:lang w:val="sr-Cyrl-CS"/>
        </w:rPr>
        <w:t xml:space="preserve">Такође, прописане су казнене одредбе, односно прекршајна одговорност за одговорна лица у државном органу и јединици локалне самоуправе. </w:t>
      </w:r>
    </w:p>
    <w:p w:rsidR="002257FC" w:rsidRPr="00DF0318" w:rsidRDefault="002257FC" w:rsidP="008C2F96">
      <w:pPr>
        <w:rPr>
          <w:szCs w:val="24"/>
          <w:lang w:val="sr-Cyrl-CS"/>
        </w:rPr>
      </w:pPr>
    </w:p>
    <w:p w:rsidR="00783607" w:rsidRPr="00DF0318" w:rsidRDefault="002257FC" w:rsidP="008C2F96">
      <w:pPr>
        <w:jc w:val="both"/>
        <w:rPr>
          <w:b/>
          <w:szCs w:val="24"/>
          <w:lang w:val="sr-Cyrl-CS"/>
        </w:rPr>
      </w:pPr>
      <w:r w:rsidRPr="00DF0318">
        <w:rPr>
          <w:b/>
          <w:szCs w:val="24"/>
          <w:lang w:val="sr-Cyrl-CS"/>
        </w:rPr>
        <w:t>6. Трошкови које ће примена закона створити грађанима и привреди</w:t>
      </w:r>
    </w:p>
    <w:p w:rsidR="00783607" w:rsidRPr="00DF0318" w:rsidRDefault="00783607" w:rsidP="008C2F96">
      <w:pPr>
        <w:jc w:val="both"/>
        <w:rPr>
          <w:szCs w:val="24"/>
          <w:lang w:val="sr-Cyrl-CS"/>
        </w:rPr>
      </w:pPr>
    </w:p>
    <w:p w:rsidR="002257FC" w:rsidRPr="00DF0318" w:rsidRDefault="00B93693" w:rsidP="008C2F96">
      <w:pPr>
        <w:jc w:val="both"/>
        <w:rPr>
          <w:bCs/>
          <w:iCs/>
          <w:szCs w:val="24"/>
          <w:lang w:val="sr-Cyrl-CS"/>
        </w:rPr>
      </w:pPr>
      <w:r w:rsidRPr="00DF0318">
        <w:rPr>
          <w:szCs w:val="24"/>
          <w:lang w:val="sr-Cyrl-CS"/>
        </w:rPr>
        <w:tab/>
      </w:r>
      <w:r w:rsidR="00764F8F" w:rsidRPr="00DF0318">
        <w:rPr>
          <w:szCs w:val="24"/>
          <w:lang w:val="sr-Cyrl-CS"/>
        </w:rPr>
        <w:t xml:space="preserve">Предлог закона </w:t>
      </w:r>
      <w:r w:rsidR="004B00A3" w:rsidRPr="00DF0318">
        <w:rPr>
          <w:szCs w:val="24"/>
          <w:lang w:val="sr-Cyrl-CS"/>
        </w:rPr>
        <w:t xml:space="preserve">не предвиђа додатне трошкове у вези са увођењем </w:t>
      </w:r>
      <w:r w:rsidR="005B0525" w:rsidRPr="00DF0318">
        <w:rPr>
          <w:bCs/>
          <w:iCs/>
          <w:szCs w:val="24"/>
          <w:lang w:val="sr-Cyrl-CS"/>
        </w:rPr>
        <w:t>централног информационог система у области угоститељства и туризма</w:t>
      </w:r>
      <w:r w:rsidR="005B0525" w:rsidRPr="00DF0318">
        <w:rPr>
          <w:bCs/>
          <w:szCs w:val="24"/>
          <w:lang w:val="sr-Cyrl-CS"/>
        </w:rPr>
        <w:t xml:space="preserve"> </w:t>
      </w:r>
      <w:r w:rsidR="005B0525" w:rsidRPr="00DF0318">
        <w:rPr>
          <w:bCs/>
          <w:iCs/>
          <w:szCs w:val="24"/>
          <w:lang w:val="sr-Cyrl-CS"/>
        </w:rPr>
        <w:t>(Е – ТУРИСТА)</w:t>
      </w:r>
      <w:r w:rsidR="00DF0318">
        <w:rPr>
          <w:bCs/>
          <w:iCs/>
          <w:szCs w:val="24"/>
          <w:lang w:val="sr-Cyrl-CS"/>
        </w:rPr>
        <w:t xml:space="preserve"> као и евиде</w:t>
      </w:r>
      <w:r w:rsidR="008320F9" w:rsidRPr="00DF0318">
        <w:rPr>
          <w:bCs/>
          <w:iCs/>
          <w:szCs w:val="24"/>
          <w:lang w:val="sr-Cyrl-CS"/>
        </w:rPr>
        <w:t>нције свих угоститељских објеката за смештај</w:t>
      </w:r>
      <w:r w:rsidR="004B00A3" w:rsidRPr="00DF0318">
        <w:rPr>
          <w:bCs/>
          <w:iCs/>
          <w:szCs w:val="24"/>
          <w:lang w:val="sr-Cyrl-CS"/>
        </w:rPr>
        <w:t>.</w:t>
      </w:r>
    </w:p>
    <w:p w:rsidR="005B0525" w:rsidRPr="00DF0318" w:rsidRDefault="00B93693" w:rsidP="008C2F96">
      <w:pPr>
        <w:jc w:val="both"/>
        <w:rPr>
          <w:bCs/>
          <w:iCs/>
          <w:lang w:val="sr-Cyrl-CS"/>
        </w:rPr>
      </w:pPr>
      <w:r w:rsidRPr="00DF0318">
        <w:rPr>
          <w:bCs/>
          <w:iCs/>
          <w:szCs w:val="24"/>
          <w:lang w:val="sr-Cyrl-CS"/>
        </w:rPr>
        <w:tab/>
      </w:r>
      <w:r w:rsidR="008320F9" w:rsidRPr="00DF0318">
        <w:rPr>
          <w:bCs/>
          <w:iCs/>
          <w:szCs w:val="24"/>
          <w:lang w:val="sr-Cyrl-CS"/>
        </w:rPr>
        <w:t xml:space="preserve">Посебно се наглашава да ће физичко лице имати обавезу плаћања паушално утврђеног износа боравишне таксе на годишњем нивоу. Међутим, иста мера и нова укупна регулатива која се односи на физичка лица пружаоце угоститељских услуга смештаја, омогућава знатне олакшице и уштеде у пословању (нпр. укида се обавеза рада преко посредника којима су физичка лица била у обавези да плаћају провизију). </w:t>
      </w:r>
      <w:r w:rsidR="00146D5E" w:rsidRPr="00DF0318">
        <w:rPr>
          <w:bCs/>
          <w:iCs/>
          <w:szCs w:val="24"/>
          <w:lang w:val="sr-Cyrl-CS"/>
        </w:rPr>
        <w:t xml:space="preserve">Треба истаћи да је </w:t>
      </w:r>
      <w:r w:rsidR="00262B81" w:rsidRPr="00DF0318">
        <w:rPr>
          <w:bCs/>
          <w:iCs/>
          <w:szCs w:val="24"/>
          <w:lang w:val="sr-Cyrl-CS"/>
        </w:rPr>
        <w:t xml:space="preserve">Предлог закона </w:t>
      </w:r>
      <w:r w:rsidR="00146D5E" w:rsidRPr="00DF0318">
        <w:rPr>
          <w:bCs/>
          <w:iCs/>
          <w:szCs w:val="24"/>
          <w:lang w:val="sr-Cyrl-CS"/>
        </w:rPr>
        <w:t>о угоститељству израђен у сарадњи са Министарством финансија које је, као пакет мера истовремено, предложило Измене и допуне Закона о порезу на доходак грађана који предвиђао увођење паушалног плаћања пореза за физичка лица пружаоце угоститељских услуга смештаја (домаћа радиност и сеоска туристичка домаћинства) који би се обрачунавао износом у висини од</w:t>
      </w:r>
      <w:r w:rsidR="00262B81" w:rsidRPr="00DF0318">
        <w:rPr>
          <w:bCs/>
          <w:iCs/>
          <w:szCs w:val="24"/>
          <w:lang w:val="sr-Cyrl-CS"/>
        </w:rPr>
        <w:t xml:space="preserve"> 5% од просечне бруто зараде у Р</w:t>
      </w:r>
      <w:r w:rsidR="00146D5E" w:rsidRPr="00DF0318">
        <w:rPr>
          <w:bCs/>
          <w:iCs/>
          <w:szCs w:val="24"/>
          <w:lang w:val="sr-Cyrl-CS"/>
        </w:rPr>
        <w:t xml:space="preserve">епублици Србији у претходној години помножено са бројем расположивих лежајева и категоријом туристичког места као корективни фактор (од 0,4 до 1). На овај начин ће ова категорија угоститеља путем 1-2 издавања </w:t>
      </w:r>
      <w:r w:rsidR="00110D76" w:rsidRPr="00DF0318">
        <w:rPr>
          <w:bCs/>
          <w:iCs/>
          <w:szCs w:val="24"/>
          <w:lang w:val="sr-Cyrl-CS"/>
        </w:rPr>
        <w:t>појединачног лежаја зарадити средства за плаћање годишњег</w:t>
      </w:r>
      <w:r w:rsidR="00146D5E" w:rsidRPr="00DF0318">
        <w:rPr>
          <w:bCs/>
          <w:iCs/>
          <w:szCs w:val="24"/>
          <w:lang w:val="sr-Cyrl-CS"/>
        </w:rPr>
        <w:t xml:space="preserve"> порез</w:t>
      </w:r>
      <w:r w:rsidR="00110D76" w:rsidRPr="00DF0318">
        <w:rPr>
          <w:bCs/>
          <w:iCs/>
          <w:szCs w:val="24"/>
          <w:lang w:val="sr-Cyrl-CS"/>
        </w:rPr>
        <w:t>а</w:t>
      </w:r>
      <w:r w:rsidR="00146D5E" w:rsidRPr="00DF0318">
        <w:rPr>
          <w:bCs/>
          <w:iCs/>
          <w:szCs w:val="24"/>
          <w:lang w:val="sr-Cyrl-CS"/>
        </w:rPr>
        <w:t>, а преосталих 363 дана приходовати</w:t>
      </w:r>
      <w:r w:rsidR="00110D76" w:rsidRPr="00DF0318">
        <w:rPr>
          <w:bCs/>
          <w:iCs/>
          <w:szCs w:val="24"/>
          <w:lang w:val="sr-Cyrl-CS"/>
        </w:rPr>
        <w:t>,</w:t>
      </w:r>
      <w:r w:rsidR="00146D5E" w:rsidRPr="00DF0318">
        <w:rPr>
          <w:bCs/>
          <w:iCs/>
          <w:szCs w:val="24"/>
          <w:lang w:val="sr-Cyrl-CS"/>
        </w:rPr>
        <w:t xml:space="preserve"> легално</w:t>
      </w:r>
      <w:r w:rsidR="00110D76" w:rsidRPr="00DF0318">
        <w:rPr>
          <w:bCs/>
          <w:iCs/>
          <w:szCs w:val="24"/>
          <w:lang w:val="sr-Cyrl-CS"/>
        </w:rPr>
        <w:t>,</w:t>
      </w:r>
      <w:r w:rsidR="00146D5E" w:rsidRPr="00DF0318">
        <w:rPr>
          <w:bCs/>
          <w:iCs/>
          <w:szCs w:val="24"/>
          <w:lang w:val="sr-Cyrl-CS"/>
        </w:rPr>
        <w:t xml:space="preserve"> у складу са законом.</w:t>
      </w:r>
      <w:r w:rsidR="00146D5E" w:rsidRPr="00DF0318">
        <w:rPr>
          <w:bCs/>
          <w:iCs/>
          <w:smallCaps/>
          <w:szCs w:val="24"/>
          <w:lang w:val="sr-Cyrl-CS"/>
        </w:rPr>
        <w:t xml:space="preserve"> </w:t>
      </w:r>
      <w:r w:rsidR="00173880" w:rsidRPr="00DF0318">
        <w:rPr>
          <w:bCs/>
          <w:iCs/>
          <w:szCs w:val="24"/>
          <w:lang w:val="sr-Cyrl-CS"/>
        </w:rPr>
        <w:t xml:space="preserve">Висина боравишне таксе за ова лица на годишњем нивоу требало би да буде еквивалентна висини пореза, а коју ће моћи обрачунати и наплатити туристима у оквиру своје понуђене цене. Са друге стране, у значајној мери повећаће се приходи јединица локалне самоуправе по основу наплате боравишне таксе који је у овом тренутку </w:t>
      </w:r>
      <w:r w:rsidR="00DF0318">
        <w:rPr>
          <w:bCs/>
          <w:iCs/>
          <w:szCs w:val="24"/>
          <w:lang w:val="sr-Cyrl-CS"/>
        </w:rPr>
        <w:t>на нис</w:t>
      </w:r>
      <w:r w:rsidR="00110D76" w:rsidRPr="00DF0318">
        <w:rPr>
          <w:bCs/>
          <w:iCs/>
          <w:szCs w:val="24"/>
          <w:lang w:val="sr-Cyrl-CS"/>
        </w:rPr>
        <w:t>к</w:t>
      </w:r>
      <w:r w:rsidR="00DF0318">
        <w:rPr>
          <w:bCs/>
          <w:iCs/>
          <w:szCs w:val="24"/>
          <w:lang w:val="sr-Cyrl-CS"/>
        </w:rPr>
        <w:t>о</w:t>
      </w:r>
      <w:r w:rsidR="00110D76" w:rsidRPr="00DF0318">
        <w:rPr>
          <w:bCs/>
          <w:iCs/>
          <w:szCs w:val="24"/>
          <w:lang w:val="sr-Cyrl-CS"/>
        </w:rPr>
        <w:t>м нивоу</w:t>
      </w:r>
      <w:r w:rsidR="00173880" w:rsidRPr="00DF0318">
        <w:rPr>
          <w:bCs/>
          <w:iCs/>
          <w:szCs w:val="24"/>
          <w:lang w:val="sr-Cyrl-CS"/>
        </w:rPr>
        <w:t xml:space="preserve"> због изузетно високог степена сиве економије</w:t>
      </w:r>
      <w:r w:rsidR="00110D76" w:rsidRPr="00DF0318">
        <w:rPr>
          <w:bCs/>
          <w:iCs/>
          <w:szCs w:val="24"/>
          <w:lang w:val="sr-Cyrl-CS"/>
        </w:rPr>
        <w:t xml:space="preserve"> ове категорије угоститеља</w:t>
      </w:r>
      <w:r w:rsidR="00173880" w:rsidRPr="00DF0318">
        <w:rPr>
          <w:bCs/>
          <w:iCs/>
          <w:szCs w:val="24"/>
          <w:lang w:val="sr-Cyrl-CS"/>
        </w:rPr>
        <w:t>.</w:t>
      </w:r>
      <w:r w:rsidR="00796323" w:rsidRPr="00DF0318">
        <w:rPr>
          <w:bCs/>
          <w:iCs/>
          <w:szCs w:val="24"/>
          <w:lang w:val="sr-Cyrl-CS"/>
        </w:rPr>
        <w:t xml:space="preserve"> Није могуће прецизно одредити финансијске ефекте јер не постоје адекватни подаци о </w:t>
      </w:r>
      <w:r w:rsidR="00796323" w:rsidRPr="00DF0318">
        <w:rPr>
          <w:bCs/>
          <w:iCs/>
          <w:lang w:val="sr-Cyrl-CS"/>
        </w:rPr>
        <w:t>броју, структури и ка</w:t>
      </w:r>
      <w:r w:rsidR="00DF0318">
        <w:rPr>
          <w:bCs/>
          <w:iCs/>
          <w:lang w:val="sr-Cyrl-CS"/>
        </w:rPr>
        <w:t>пацитетима објеката домаће ради</w:t>
      </w:r>
      <w:r w:rsidR="00796323" w:rsidRPr="00DF0318">
        <w:rPr>
          <w:bCs/>
          <w:iCs/>
          <w:lang w:val="sr-Cyrl-CS"/>
        </w:rPr>
        <w:t>ности</w:t>
      </w:r>
      <w:r w:rsidR="00DF0318">
        <w:rPr>
          <w:bCs/>
          <w:iCs/>
          <w:lang w:val="sr-Cyrl-CS"/>
        </w:rPr>
        <w:t xml:space="preserve"> и сеоских туристичких домаћинс</w:t>
      </w:r>
      <w:r w:rsidR="00796323" w:rsidRPr="00DF0318">
        <w:rPr>
          <w:bCs/>
          <w:iCs/>
          <w:lang w:val="sr-Cyrl-CS"/>
        </w:rPr>
        <w:t>т</w:t>
      </w:r>
      <w:r w:rsidR="00DF0318">
        <w:rPr>
          <w:bCs/>
          <w:iCs/>
          <w:lang w:val="sr-Cyrl-CS"/>
        </w:rPr>
        <w:t>а</w:t>
      </w:r>
      <w:r w:rsidR="00796323" w:rsidRPr="00DF0318">
        <w:rPr>
          <w:bCs/>
          <w:iCs/>
          <w:lang w:val="sr-Cyrl-CS"/>
        </w:rPr>
        <w:t>ва (ове објекте категоришу као поверен посао јединице локалне самоуправе). Такође, не постоје подаци о броју, структ</w:t>
      </w:r>
      <w:r w:rsidR="00DF0318">
        <w:rPr>
          <w:bCs/>
          <w:iCs/>
          <w:lang w:val="sr-Cyrl-CS"/>
        </w:rPr>
        <w:t>ури нити капацитетима угоститељ</w:t>
      </w:r>
      <w:r w:rsidR="00796323" w:rsidRPr="00DF0318">
        <w:rPr>
          <w:bCs/>
          <w:iCs/>
          <w:lang w:val="sr-Cyrl-CS"/>
        </w:rPr>
        <w:t>ских објеката који немају обавезу категоризације (</w:t>
      </w:r>
      <w:r w:rsidR="00DF0318">
        <w:rPr>
          <w:bCs/>
          <w:iCs/>
          <w:lang w:val="sr-Cyrl-CS"/>
        </w:rPr>
        <w:t>хостели, виле, коначишта, преноћ</w:t>
      </w:r>
      <w:r w:rsidR="00796323" w:rsidRPr="00DF0318">
        <w:rPr>
          <w:bCs/>
          <w:iCs/>
          <w:lang w:val="sr-Cyrl-CS"/>
        </w:rPr>
        <w:t>ишта и др).</w:t>
      </w:r>
      <w:r w:rsidR="0018654F" w:rsidRPr="00DF0318">
        <w:rPr>
          <w:bCs/>
          <w:iCs/>
          <w:lang w:val="sr-Cyrl-CS"/>
        </w:rPr>
        <w:t xml:space="preserve"> Надаље, доношење оваквих системских ре</w:t>
      </w:r>
      <w:r w:rsidR="00DF0318">
        <w:rPr>
          <w:bCs/>
          <w:iCs/>
          <w:lang w:val="sr-Cyrl-CS"/>
        </w:rPr>
        <w:t>шења када је реч о домаћој ради</w:t>
      </w:r>
      <w:r w:rsidR="0018654F" w:rsidRPr="00DF0318">
        <w:rPr>
          <w:bCs/>
          <w:iCs/>
          <w:lang w:val="sr-Cyrl-CS"/>
        </w:rPr>
        <w:t xml:space="preserve">ности и сеоским туристичким домаћинствима представља неопходност за ефикасно спровођење IPARD 2 </w:t>
      </w:r>
      <w:r w:rsidR="003D4037" w:rsidRPr="00DF0318">
        <w:rPr>
          <w:bCs/>
          <w:iCs/>
          <w:lang w:val="sr-Cyrl-CS"/>
        </w:rPr>
        <w:t>ЕУ програма, м</w:t>
      </w:r>
      <w:r w:rsidR="0018654F" w:rsidRPr="00DF0318">
        <w:rPr>
          <w:bCs/>
          <w:iCs/>
          <w:lang w:val="sr-Cyrl-CS"/>
        </w:rPr>
        <w:t xml:space="preserve">ера 7 </w:t>
      </w:r>
      <w:r w:rsidR="003D4037" w:rsidRPr="00DF0318">
        <w:rPr>
          <w:bCs/>
          <w:iCs/>
          <w:lang w:val="sr-Cyrl-CS"/>
        </w:rPr>
        <w:t xml:space="preserve">која </w:t>
      </w:r>
      <w:r w:rsidR="0018654F" w:rsidRPr="00DF0318">
        <w:rPr>
          <w:bCs/>
          <w:iCs/>
          <w:lang w:val="sr-Cyrl-CS"/>
        </w:rPr>
        <w:t>се односи на диверзификацију пољопривредних газдинстава и развој пословања</w:t>
      </w:r>
      <w:r w:rsidR="003D4037" w:rsidRPr="00DF0318">
        <w:rPr>
          <w:bCs/>
          <w:iCs/>
          <w:lang w:val="sr-Cyrl-CS"/>
        </w:rPr>
        <w:t>, а која треба да отпочне 2019. године.</w:t>
      </w:r>
    </w:p>
    <w:p w:rsidR="001F670A" w:rsidRPr="00DF0318" w:rsidRDefault="00651D44" w:rsidP="008C2F96">
      <w:pPr>
        <w:jc w:val="both"/>
        <w:rPr>
          <w:bCs/>
          <w:iCs/>
          <w:szCs w:val="24"/>
          <w:lang w:val="sr-Cyrl-CS"/>
        </w:rPr>
      </w:pPr>
      <w:r w:rsidRPr="00DF0318">
        <w:rPr>
          <w:bCs/>
          <w:iCs/>
          <w:lang w:val="sr-Cyrl-CS"/>
        </w:rPr>
        <w:lastRenderedPageBreak/>
        <w:tab/>
        <w:t xml:space="preserve">Креирање, реализација и увођење </w:t>
      </w:r>
      <w:r w:rsidRPr="00DF0318">
        <w:rPr>
          <w:bCs/>
          <w:iCs/>
          <w:szCs w:val="24"/>
          <w:lang w:val="sr-Cyrl-CS"/>
        </w:rPr>
        <w:t>централног информационог система у области угоститељства и туризма</w:t>
      </w:r>
      <w:r w:rsidRPr="00DF0318">
        <w:rPr>
          <w:bCs/>
          <w:szCs w:val="24"/>
          <w:lang w:val="sr-Cyrl-CS"/>
        </w:rPr>
        <w:t xml:space="preserve"> </w:t>
      </w:r>
      <w:r w:rsidRPr="00DF0318">
        <w:rPr>
          <w:bCs/>
          <w:iCs/>
          <w:szCs w:val="24"/>
          <w:lang w:val="sr-Cyrl-CS"/>
        </w:rPr>
        <w:t>(Е – ТУРИСТА)</w:t>
      </w:r>
      <w:r w:rsidR="00321610">
        <w:rPr>
          <w:bCs/>
          <w:iCs/>
          <w:szCs w:val="24"/>
          <w:lang w:val="sr-Cyrl-CS"/>
        </w:rPr>
        <w:t>,</w:t>
      </w:r>
      <w:r w:rsidR="00DF0318">
        <w:rPr>
          <w:bCs/>
          <w:iCs/>
          <w:szCs w:val="24"/>
          <w:lang w:val="sr-Cyrl-CS"/>
        </w:rPr>
        <w:t xml:space="preserve"> као и евид</w:t>
      </w:r>
      <w:r w:rsidRPr="00DF0318">
        <w:rPr>
          <w:bCs/>
          <w:iCs/>
          <w:szCs w:val="24"/>
          <w:lang w:val="sr-Cyrl-CS"/>
        </w:rPr>
        <w:t xml:space="preserve">енције свих угоститељских објеката за смештај је у надлежности Канцеларије за </w:t>
      </w:r>
      <w:r w:rsidR="00497917">
        <w:rPr>
          <w:bCs/>
          <w:iCs/>
          <w:szCs w:val="24"/>
          <w:lang w:val="sr-Cyrl-CS"/>
        </w:rPr>
        <w:t xml:space="preserve">информационе технологије и електронску управу </w:t>
      </w:r>
      <w:r w:rsidRPr="00DF0318">
        <w:rPr>
          <w:bCs/>
          <w:iCs/>
          <w:szCs w:val="24"/>
          <w:lang w:val="sr-Cyrl-CS"/>
        </w:rPr>
        <w:t xml:space="preserve">која је део </w:t>
      </w:r>
      <w:r w:rsidRPr="00DF0318">
        <w:rPr>
          <w:szCs w:val="24"/>
          <w:lang w:val="sr-Cyrl-CS"/>
        </w:rPr>
        <w:t>Посебне радне групе</w:t>
      </w:r>
      <w:r w:rsidR="00764F8F" w:rsidRPr="00DF0318">
        <w:rPr>
          <w:szCs w:val="24"/>
          <w:lang w:val="sr-Cyrl-CS"/>
        </w:rPr>
        <w:t xml:space="preserve"> за припрему текста </w:t>
      </w:r>
      <w:r w:rsidR="00321610">
        <w:rPr>
          <w:szCs w:val="24"/>
          <w:lang w:val="sr-Cyrl-CS"/>
        </w:rPr>
        <w:t xml:space="preserve">овог </w:t>
      </w:r>
      <w:r w:rsidR="00764F8F" w:rsidRPr="00DF0318">
        <w:rPr>
          <w:szCs w:val="24"/>
          <w:lang w:val="sr-Cyrl-CS"/>
        </w:rPr>
        <w:t>з</w:t>
      </w:r>
      <w:r w:rsidRPr="00DF0318">
        <w:rPr>
          <w:szCs w:val="24"/>
          <w:lang w:val="sr-Cyrl-CS"/>
        </w:rPr>
        <w:t xml:space="preserve">акона о угоститељству и припрему техничке спецификације ИТ структуре за развој и успостављање електронског система пријављивања и одјављивања туриста (Е туриста). Средства за ову намену ће на основу процене стручњака  </w:t>
      </w:r>
      <w:r w:rsidR="00321610" w:rsidRPr="00DF0318">
        <w:rPr>
          <w:bCs/>
          <w:iCs/>
          <w:szCs w:val="24"/>
          <w:lang w:val="sr-Cyrl-CS"/>
        </w:rPr>
        <w:t xml:space="preserve">Канцеларије за </w:t>
      </w:r>
      <w:r w:rsidR="00321610">
        <w:rPr>
          <w:bCs/>
          <w:iCs/>
          <w:szCs w:val="24"/>
          <w:lang w:val="sr-Cyrl-CS"/>
        </w:rPr>
        <w:t xml:space="preserve">информационе технологије и електронску управу </w:t>
      </w:r>
      <w:r w:rsidRPr="00DF0318">
        <w:rPr>
          <w:bCs/>
          <w:iCs/>
          <w:szCs w:val="24"/>
          <w:lang w:val="sr-Cyrl-CS"/>
        </w:rPr>
        <w:t>бити обезбеђена у оквиру њеног буџета, односно, од стране донатора из средстава намењених за пројекте дигитализаци</w:t>
      </w:r>
      <w:r w:rsidR="00321610">
        <w:rPr>
          <w:bCs/>
          <w:iCs/>
          <w:szCs w:val="24"/>
          <w:lang w:val="sr-Cyrl-CS"/>
        </w:rPr>
        <w:t>је  у Р</w:t>
      </w:r>
      <w:r w:rsidRPr="00DF0318">
        <w:rPr>
          <w:bCs/>
          <w:iCs/>
          <w:szCs w:val="24"/>
          <w:lang w:val="sr-Cyrl-CS"/>
        </w:rPr>
        <w:t>епублици Србији.</w:t>
      </w:r>
    </w:p>
    <w:p w:rsidR="00651D44" w:rsidRPr="00DF0318" w:rsidRDefault="001F670A" w:rsidP="008C2F96">
      <w:pPr>
        <w:jc w:val="both"/>
        <w:rPr>
          <w:szCs w:val="24"/>
          <w:lang w:val="sr-Cyrl-CS"/>
        </w:rPr>
      </w:pPr>
      <w:r w:rsidRPr="00DF0318">
        <w:rPr>
          <w:bCs/>
          <w:iCs/>
          <w:szCs w:val="24"/>
          <w:lang w:val="sr-Cyrl-CS"/>
        </w:rPr>
        <w:tab/>
        <w:t>Приступ централном информационом систему у области угоститељства и туризма</w:t>
      </w:r>
      <w:r w:rsidRPr="00DF0318">
        <w:rPr>
          <w:bCs/>
          <w:szCs w:val="24"/>
          <w:lang w:val="sr-Cyrl-CS"/>
        </w:rPr>
        <w:t xml:space="preserve"> </w:t>
      </w:r>
      <w:r w:rsidRPr="00DF0318">
        <w:rPr>
          <w:bCs/>
          <w:iCs/>
          <w:szCs w:val="24"/>
          <w:lang w:val="sr-Cyrl-CS"/>
        </w:rPr>
        <w:t>(Е – ТУРИСТА)</w:t>
      </w:r>
      <w:r w:rsidR="00DF0318">
        <w:rPr>
          <w:bCs/>
          <w:iCs/>
          <w:szCs w:val="24"/>
          <w:lang w:val="sr-Cyrl-CS"/>
        </w:rPr>
        <w:t xml:space="preserve"> ће за све угоститељ</w:t>
      </w:r>
      <w:r w:rsidRPr="00DF0318">
        <w:rPr>
          <w:bCs/>
          <w:iCs/>
          <w:szCs w:val="24"/>
          <w:lang w:val="sr-Cyrl-CS"/>
        </w:rPr>
        <w:t xml:space="preserve">е бити бесплатан. </w:t>
      </w:r>
    </w:p>
    <w:p w:rsidR="002257FC" w:rsidRPr="00DF0318" w:rsidRDefault="005B0525" w:rsidP="008C2F96">
      <w:pPr>
        <w:jc w:val="both"/>
        <w:rPr>
          <w:szCs w:val="24"/>
          <w:lang w:val="sr-Cyrl-CS"/>
        </w:rPr>
      </w:pPr>
      <w:r w:rsidRPr="00DF0318">
        <w:rPr>
          <w:szCs w:val="24"/>
          <w:lang w:val="sr-Cyrl-CS"/>
        </w:rPr>
        <w:tab/>
      </w:r>
    </w:p>
    <w:p w:rsidR="002257FC" w:rsidRPr="00DF0318" w:rsidRDefault="002257FC" w:rsidP="008C2F96">
      <w:pPr>
        <w:jc w:val="both"/>
        <w:rPr>
          <w:b/>
          <w:szCs w:val="24"/>
          <w:lang w:val="sr-Cyrl-CS" w:eastAsia="en-GB"/>
        </w:rPr>
      </w:pPr>
      <w:r w:rsidRPr="00DF0318">
        <w:rPr>
          <w:b/>
          <w:szCs w:val="24"/>
          <w:lang w:val="sr-Cyrl-CS" w:eastAsia="en-GB"/>
        </w:rPr>
        <w:t>7. Да ли позитивни ефекти оправдавају трошкове</w:t>
      </w:r>
    </w:p>
    <w:p w:rsidR="00E271AF" w:rsidRPr="00DF0318" w:rsidRDefault="00E271AF" w:rsidP="008C2F96">
      <w:pPr>
        <w:jc w:val="both"/>
        <w:rPr>
          <w:szCs w:val="24"/>
          <w:lang w:val="sr-Cyrl-CS" w:eastAsia="en-GB"/>
        </w:rPr>
      </w:pPr>
    </w:p>
    <w:p w:rsidR="00E271AF" w:rsidRPr="00DF0318" w:rsidRDefault="00E271AF" w:rsidP="008C2F96">
      <w:pPr>
        <w:jc w:val="both"/>
        <w:rPr>
          <w:szCs w:val="24"/>
          <w:lang w:val="sr-Cyrl-CS" w:eastAsia="en-GB"/>
        </w:rPr>
      </w:pPr>
      <w:r w:rsidRPr="00DF0318">
        <w:rPr>
          <w:szCs w:val="24"/>
          <w:lang w:val="sr-Cyrl-CS" w:eastAsia="en-GB"/>
        </w:rPr>
        <w:tab/>
        <w:t>Као што је већ напред наведено</w:t>
      </w:r>
      <w:r w:rsidR="007E0F9D" w:rsidRPr="00DF0318">
        <w:rPr>
          <w:szCs w:val="24"/>
          <w:lang w:val="sr-Cyrl-CS" w:eastAsia="en-GB"/>
        </w:rPr>
        <w:t xml:space="preserve">, очекиване </w:t>
      </w:r>
      <w:r w:rsidRPr="00DF0318">
        <w:rPr>
          <w:szCs w:val="24"/>
          <w:lang w:val="sr-Cyrl-CS" w:eastAsia="en-GB"/>
        </w:rPr>
        <w:t>корист</w:t>
      </w:r>
      <w:r w:rsidR="007E0F9D" w:rsidRPr="00DF0318">
        <w:rPr>
          <w:szCs w:val="24"/>
          <w:lang w:val="sr-Cyrl-CS" w:eastAsia="en-GB"/>
        </w:rPr>
        <w:t xml:space="preserve">и значајно превазилазе ниво </w:t>
      </w:r>
      <w:r w:rsidRPr="00DF0318">
        <w:rPr>
          <w:szCs w:val="24"/>
          <w:lang w:val="sr-Cyrl-CS" w:eastAsia="en-GB"/>
        </w:rPr>
        <w:t xml:space="preserve">предвиђених трошкова. </w:t>
      </w:r>
      <w:r w:rsidR="007E0F9D" w:rsidRPr="00DF0318">
        <w:rPr>
          <w:szCs w:val="24"/>
          <w:lang w:val="sr-Cyrl-CS"/>
        </w:rPr>
        <w:t>Успостављање</w:t>
      </w:r>
      <w:r w:rsidRPr="00DF0318">
        <w:rPr>
          <w:szCs w:val="24"/>
          <w:lang w:val="sr-Cyrl-CS"/>
        </w:rPr>
        <w:t xml:space="preserve"> </w:t>
      </w:r>
      <w:r w:rsidR="007E0F9D" w:rsidRPr="00DF0318">
        <w:rPr>
          <w:szCs w:val="24"/>
          <w:lang w:val="sr-Cyrl-CS"/>
        </w:rPr>
        <w:t xml:space="preserve">бесплатног </w:t>
      </w:r>
      <w:r w:rsidRPr="00DF0318">
        <w:rPr>
          <w:szCs w:val="24"/>
          <w:lang w:val="sr-Cyrl-CS"/>
        </w:rPr>
        <w:t xml:space="preserve">електронског система пријаве и одјаве туриста </w:t>
      </w:r>
      <w:r w:rsidR="007E0F9D" w:rsidRPr="00DF0318">
        <w:rPr>
          <w:szCs w:val="24"/>
          <w:lang w:val="sr-Cyrl-CS"/>
        </w:rPr>
        <w:t>(Е туриста)</w:t>
      </w:r>
      <w:r w:rsidR="00E925A6" w:rsidRPr="00DF0318">
        <w:rPr>
          <w:szCs w:val="24"/>
          <w:lang w:val="sr-Cyrl-CS"/>
        </w:rPr>
        <w:t>, обједињавање</w:t>
      </w:r>
      <w:r w:rsidRPr="00DF0318">
        <w:rPr>
          <w:szCs w:val="24"/>
          <w:lang w:val="sr-Cyrl-CS"/>
        </w:rPr>
        <w:t xml:space="preserve"> свих података о пружаоцима услуга смештаја, скраћивање и смањивање броја и трошкова административних процедура, унапређење сарадње и размене података надлежних државних институција, унапређење ефикасности система наплате и контроле плаћања боравишне таксе те последично повећање прихода буџета локалних самоуправа и буџета Републике Србије, смањење сиве економије и бесправног рада (посебно физичких лица пружаоца услуга смештаја), унапређење статистичког праћења кретања туриста, спровођење активне маркетинг политике и подизање конкурентности туристичке понуде Републике Србије</w:t>
      </w:r>
      <w:r w:rsidR="007E0F9D" w:rsidRPr="00DF0318">
        <w:rPr>
          <w:szCs w:val="24"/>
          <w:lang w:val="sr-Cyrl-CS"/>
        </w:rPr>
        <w:t xml:space="preserve"> утицаће на остваривање </w:t>
      </w:r>
      <w:r w:rsidR="00E925A6" w:rsidRPr="00DF0318">
        <w:rPr>
          <w:szCs w:val="24"/>
          <w:lang w:val="sr-Cyrl-CS"/>
        </w:rPr>
        <w:t>бољих ефеката пословања суб</w:t>
      </w:r>
      <w:r w:rsidR="00DF0318">
        <w:rPr>
          <w:szCs w:val="24"/>
          <w:lang w:val="sr-Cyrl-CS"/>
        </w:rPr>
        <w:t>ј</w:t>
      </w:r>
      <w:r w:rsidR="00E925A6" w:rsidRPr="00DF0318">
        <w:rPr>
          <w:szCs w:val="24"/>
          <w:lang w:val="sr-Cyrl-CS"/>
        </w:rPr>
        <w:t>еката</w:t>
      </w:r>
      <w:r w:rsidR="003B7C02" w:rsidRPr="00DF0318">
        <w:rPr>
          <w:szCs w:val="24"/>
          <w:lang w:val="sr-Cyrl-CS"/>
        </w:rPr>
        <w:t xml:space="preserve"> у угоститељству</w:t>
      </w:r>
      <w:r w:rsidRPr="00DF0318">
        <w:rPr>
          <w:szCs w:val="24"/>
          <w:lang w:val="sr-Cyrl-CS"/>
        </w:rPr>
        <w:t xml:space="preserve">. </w:t>
      </w:r>
    </w:p>
    <w:p w:rsidR="00E271AF" w:rsidRPr="00DF0318" w:rsidRDefault="00E271AF" w:rsidP="008C2F96">
      <w:pPr>
        <w:jc w:val="both"/>
        <w:rPr>
          <w:bCs/>
          <w:iCs/>
          <w:szCs w:val="24"/>
          <w:lang w:val="sr-Cyrl-CS"/>
        </w:rPr>
      </w:pPr>
      <w:r w:rsidRPr="00DF0318">
        <w:rPr>
          <w:szCs w:val="24"/>
          <w:lang w:val="sr-Cyrl-CS"/>
        </w:rPr>
        <w:tab/>
        <w:t>Предвиђеним новинама уводе се</w:t>
      </w:r>
      <w:r w:rsidR="002C551D" w:rsidRPr="00DF0318">
        <w:rPr>
          <w:bCs/>
          <w:iCs/>
          <w:szCs w:val="24"/>
          <w:lang w:val="sr-Cyrl-CS"/>
        </w:rPr>
        <w:t xml:space="preserve"> </w:t>
      </w:r>
      <w:r w:rsidRPr="00DF0318">
        <w:rPr>
          <w:bCs/>
          <w:iCs/>
          <w:szCs w:val="24"/>
          <w:lang w:val="sr-Cyrl-CS"/>
        </w:rPr>
        <w:t>знатне олакшице пружаоцима услуга смештаја (физичким лицима) у објектима домаће радиности и сеоског туристичког дома</w:t>
      </w:r>
      <w:r w:rsidR="00DF0318">
        <w:rPr>
          <w:bCs/>
          <w:iCs/>
          <w:szCs w:val="24"/>
          <w:lang w:val="sr-Cyrl-CS"/>
        </w:rPr>
        <w:t>ћ</w:t>
      </w:r>
      <w:r w:rsidRPr="00DF0318">
        <w:rPr>
          <w:bCs/>
          <w:iCs/>
          <w:szCs w:val="24"/>
          <w:lang w:val="sr-Cyrl-CS"/>
        </w:rPr>
        <w:t xml:space="preserve">инства. </w:t>
      </w:r>
      <w:r w:rsidR="001F670A" w:rsidRPr="00DF0318">
        <w:rPr>
          <w:bCs/>
          <w:iCs/>
          <w:szCs w:val="24"/>
          <w:lang w:val="sr-Cyrl-CS"/>
        </w:rPr>
        <w:t>Надаље,</w:t>
      </w:r>
      <w:r w:rsidR="00262B81" w:rsidRPr="00DF0318">
        <w:rPr>
          <w:bCs/>
          <w:iCs/>
          <w:szCs w:val="24"/>
          <w:lang w:val="sr-Cyrl-CS"/>
        </w:rPr>
        <w:t>овим законом</w:t>
      </w:r>
      <w:r w:rsidR="001F670A" w:rsidRPr="00DF0318">
        <w:rPr>
          <w:bCs/>
          <w:iCs/>
          <w:szCs w:val="24"/>
          <w:lang w:val="sr-Cyrl-CS"/>
        </w:rPr>
        <w:t xml:space="preserve"> је предвиђено омогућавање подношења захтева за категоризацију електронским путем; јасније су дефинисани услови за обављање делатности; </w:t>
      </w:r>
      <w:r w:rsidR="000F491E" w:rsidRPr="00DF0318">
        <w:rPr>
          <w:bCs/>
          <w:iCs/>
          <w:szCs w:val="24"/>
          <w:lang w:val="sr-Cyrl-CS"/>
        </w:rPr>
        <w:t xml:space="preserve">предвиђено је да се </w:t>
      </w:r>
      <w:r w:rsidR="00153A64" w:rsidRPr="00DF0318">
        <w:rPr>
          <w:bCs/>
          <w:iCs/>
          <w:szCs w:val="24"/>
          <w:lang w:val="sr-Cyrl-CS"/>
        </w:rPr>
        <w:t>угоститељ</w:t>
      </w:r>
      <w:r w:rsidR="000F491E" w:rsidRPr="00DF0318">
        <w:rPr>
          <w:bCs/>
          <w:iCs/>
          <w:szCs w:val="24"/>
          <w:lang w:val="sr-Cyrl-CS"/>
        </w:rPr>
        <w:t>има</w:t>
      </w:r>
      <w:r w:rsidR="00153A64" w:rsidRPr="00DF0318">
        <w:rPr>
          <w:bCs/>
          <w:iCs/>
          <w:szCs w:val="24"/>
          <w:lang w:val="sr-Cyrl-CS"/>
        </w:rPr>
        <w:t xml:space="preserve"> који повремено обављају угоститељску делатност  (на сајмовима, вашарима, пригодним прославама и на другим јавним манифестацијама, а најдуже 30 дана)</w:t>
      </w:r>
      <w:r w:rsidR="000F491E" w:rsidRPr="00DF0318">
        <w:rPr>
          <w:bCs/>
          <w:iCs/>
          <w:szCs w:val="24"/>
          <w:lang w:val="sr-Cyrl-CS"/>
        </w:rPr>
        <w:t xml:space="preserve">, укида </w:t>
      </w:r>
      <w:r w:rsidR="00153A64" w:rsidRPr="00DF0318">
        <w:rPr>
          <w:bCs/>
          <w:iCs/>
          <w:szCs w:val="24"/>
          <w:lang w:val="sr-Cyrl-CS"/>
        </w:rPr>
        <w:t>обавеза регистрације огранака</w:t>
      </w:r>
      <w:r w:rsidR="000F491E" w:rsidRPr="00DF0318">
        <w:rPr>
          <w:bCs/>
          <w:iCs/>
          <w:szCs w:val="24"/>
          <w:lang w:val="sr-Cyrl-CS"/>
        </w:rPr>
        <w:t>,</w:t>
      </w:r>
      <w:r w:rsidR="00153A64" w:rsidRPr="00DF0318">
        <w:rPr>
          <w:bCs/>
          <w:iCs/>
          <w:szCs w:val="24"/>
          <w:lang w:val="sr-Cyrl-CS"/>
        </w:rPr>
        <w:t xml:space="preserve"> </w:t>
      </w:r>
      <w:r w:rsidR="001F670A" w:rsidRPr="00DF0318">
        <w:rPr>
          <w:bCs/>
          <w:iCs/>
          <w:szCs w:val="24"/>
          <w:lang w:val="sr-Cyrl-CS"/>
        </w:rPr>
        <w:t>омогућавање физичким лицама која пружају услуге смештаја у објектима домаће радиности и сеоском туристичком домаћинству да обављају угоститељску делатност самостално без посредника; као и бољу координацију и размену података између органа јавне управе.</w:t>
      </w:r>
    </w:p>
    <w:p w:rsidR="00E271AF" w:rsidRPr="00DF0318" w:rsidRDefault="00E271AF" w:rsidP="008C2F96">
      <w:pPr>
        <w:ind w:firstLine="720"/>
        <w:jc w:val="both"/>
        <w:rPr>
          <w:szCs w:val="24"/>
          <w:lang w:val="sr-Cyrl-CS"/>
        </w:rPr>
      </w:pPr>
      <w:r w:rsidRPr="00DF0318">
        <w:rPr>
          <w:szCs w:val="24"/>
          <w:lang w:val="sr-Cyrl-CS"/>
        </w:rPr>
        <w:t xml:space="preserve">Стратешко опредељење наше земље да поред туризма развија и угоститељство </w:t>
      </w:r>
      <w:r w:rsidR="002C551D" w:rsidRPr="00DF0318">
        <w:rPr>
          <w:szCs w:val="24"/>
          <w:lang w:val="sr-Cyrl-CS"/>
        </w:rPr>
        <w:t xml:space="preserve">као његов интегрални део. Одредбама овог </w:t>
      </w:r>
      <w:r w:rsidR="00764F8F" w:rsidRPr="00DF0318">
        <w:rPr>
          <w:szCs w:val="24"/>
          <w:lang w:val="sr-Cyrl-CS"/>
        </w:rPr>
        <w:t xml:space="preserve">закона </w:t>
      </w:r>
      <w:r w:rsidRPr="00DF0318">
        <w:rPr>
          <w:szCs w:val="24"/>
          <w:lang w:val="sr-Cyrl-CS"/>
        </w:rPr>
        <w:t xml:space="preserve">стварају се основе за </w:t>
      </w:r>
      <w:r w:rsidRPr="00DF0318">
        <w:rPr>
          <w:iCs/>
          <w:szCs w:val="24"/>
          <w:lang w:val="sr-Cyrl-CS"/>
        </w:rPr>
        <w:t xml:space="preserve">непрекидан, динамичан, усклађен и конкурентан раст и развој </w:t>
      </w:r>
      <w:r w:rsidR="002C551D" w:rsidRPr="00DF0318">
        <w:rPr>
          <w:iCs/>
          <w:szCs w:val="24"/>
          <w:lang w:val="sr-Cyrl-CS"/>
        </w:rPr>
        <w:t xml:space="preserve">угоститељства и туризма </w:t>
      </w:r>
      <w:r w:rsidRPr="00DF0318">
        <w:rPr>
          <w:iCs/>
          <w:szCs w:val="24"/>
          <w:lang w:val="sr-Cyrl-CS"/>
        </w:rPr>
        <w:t xml:space="preserve">на принципима одрживости и исплативости, тржишно потврђеном квалитету услуга, предностима дестинације и препознатљивом идентитету у </w:t>
      </w:r>
      <w:r w:rsidR="002C551D" w:rsidRPr="00DF0318">
        <w:rPr>
          <w:iCs/>
          <w:szCs w:val="24"/>
          <w:lang w:val="sr-Cyrl-CS"/>
        </w:rPr>
        <w:t>међународним</w:t>
      </w:r>
      <w:r w:rsidRPr="00DF0318">
        <w:rPr>
          <w:iCs/>
          <w:szCs w:val="24"/>
          <w:lang w:val="sr-Cyrl-CS"/>
        </w:rPr>
        <w:t xml:space="preserve"> оквирима</w:t>
      </w:r>
      <w:r w:rsidRPr="00DF0318">
        <w:rPr>
          <w:szCs w:val="24"/>
          <w:lang w:val="sr-Cyrl-CS"/>
        </w:rPr>
        <w:t xml:space="preserve">. </w:t>
      </w:r>
    </w:p>
    <w:p w:rsidR="00E271AF" w:rsidRPr="00DF0318" w:rsidRDefault="00E271AF" w:rsidP="008C2F96">
      <w:pPr>
        <w:ind w:firstLine="720"/>
        <w:jc w:val="both"/>
        <w:rPr>
          <w:szCs w:val="24"/>
          <w:lang w:val="sr-Cyrl-CS"/>
        </w:rPr>
      </w:pPr>
      <w:r w:rsidRPr="00DF0318">
        <w:rPr>
          <w:szCs w:val="24"/>
          <w:lang w:val="sr-Cyrl-CS"/>
        </w:rPr>
        <w:t>Имајући у виду напред наведено процењено је да ће позитивни ефекти закона на грађане, привреду али и буџете Републике Србије и јединица локалних самоуправа далеко превазићи трошкове које ће им његова примена створити.</w:t>
      </w:r>
    </w:p>
    <w:p w:rsidR="002257FC" w:rsidRDefault="002257FC" w:rsidP="008C2F96">
      <w:pPr>
        <w:jc w:val="both"/>
        <w:rPr>
          <w:szCs w:val="24"/>
        </w:rPr>
      </w:pPr>
    </w:p>
    <w:p w:rsidR="003D569C" w:rsidRDefault="003D569C" w:rsidP="008C2F96">
      <w:pPr>
        <w:jc w:val="both"/>
        <w:rPr>
          <w:szCs w:val="24"/>
        </w:rPr>
      </w:pPr>
    </w:p>
    <w:p w:rsidR="003D569C" w:rsidRDefault="003D569C" w:rsidP="008C2F96">
      <w:pPr>
        <w:jc w:val="both"/>
        <w:rPr>
          <w:szCs w:val="24"/>
        </w:rPr>
      </w:pPr>
    </w:p>
    <w:p w:rsidR="003D569C" w:rsidRDefault="003D569C" w:rsidP="008C2F96">
      <w:pPr>
        <w:jc w:val="both"/>
        <w:rPr>
          <w:szCs w:val="24"/>
        </w:rPr>
      </w:pPr>
    </w:p>
    <w:p w:rsidR="003D569C" w:rsidRPr="003D569C" w:rsidRDefault="003D569C" w:rsidP="008C2F96">
      <w:pPr>
        <w:jc w:val="both"/>
        <w:rPr>
          <w:szCs w:val="24"/>
        </w:rPr>
      </w:pPr>
    </w:p>
    <w:p w:rsidR="002257FC" w:rsidRPr="00DF0318" w:rsidRDefault="002257FC" w:rsidP="008C2F96">
      <w:pPr>
        <w:jc w:val="both"/>
        <w:rPr>
          <w:b/>
          <w:szCs w:val="24"/>
          <w:lang w:val="sr-Cyrl-CS"/>
        </w:rPr>
      </w:pPr>
      <w:r w:rsidRPr="00DF0318">
        <w:rPr>
          <w:b/>
          <w:szCs w:val="24"/>
          <w:lang w:val="sr-Cyrl-CS"/>
        </w:rPr>
        <w:lastRenderedPageBreak/>
        <w:t>8. Да ли се законом подржава стварање нових привредних субјеката на тржишту и тржишна конкуренција</w:t>
      </w:r>
    </w:p>
    <w:p w:rsidR="00FD167A" w:rsidRPr="00DF0318" w:rsidRDefault="00FD167A" w:rsidP="008C2F96">
      <w:pPr>
        <w:ind w:left="720"/>
        <w:jc w:val="both"/>
        <w:rPr>
          <w:szCs w:val="24"/>
          <w:lang w:val="sr-Cyrl-CS"/>
        </w:rPr>
      </w:pPr>
    </w:p>
    <w:p w:rsidR="00AB1A2F" w:rsidRPr="00DF0318" w:rsidRDefault="00FD167A" w:rsidP="008C2F96">
      <w:pPr>
        <w:jc w:val="both"/>
        <w:rPr>
          <w:szCs w:val="24"/>
          <w:lang w:val="sr-Cyrl-CS"/>
        </w:rPr>
      </w:pPr>
      <w:r w:rsidRPr="00DF0318">
        <w:rPr>
          <w:szCs w:val="24"/>
          <w:lang w:val="sr-Cyrl-CS"/>
        </w:rPr>
        <w:tab/>
      </w:r>
      <w:r w:rsidR="00AB1A2F" w:rsidRPr="00DF0318">
        <w:rPr>
          <w:bCs/>
          <w:szCs w:val="24"/>
          <w:lang w:val="sr-Cyrl-CS"/>
        </w:rPr>
        <w:t>Увођењем ових мера повећа</w:t>
      </w:r>
      <w:r w:rsidR="00734FED" w:rsidRPr="00DF0318">
        <w:rPr>
          <w:bCs/>
          <w:szCs w:val="24"/>
          <w:lang w:val="sr-Cyrl-CS"/>
        </w:rPr>
        <w:t xml:space="preserve">ће </w:t>
      </w:r>
      <w:r w:rsidR="00AB1A2F" w:rsidRPr="00DF0318">
        <w:rPr>
          <w:bCs/>
          <w:szCs w:val="24"/>
          <w:lang w:val="sr-Cyrl-CS"/>
        </w:rPr>
        <w:t xml:space="preserve">се </w:t>
      </w:r>
      <w:r w:rsidR="00734FED" w:rsidRPr="00DF0318">
        <w:rPr>
          <w:bCs/>
          <w:szCs w:val="24"/>
          <w:lang w:val="sr-Cyrl-CS"/>
        </w:rPr>
        <w:t>ниво заинтересованости</w:t>
      </w:r>
      <w:r w:rsidR="00AB1A2F" w:rsidRPr="00DF0318">
        <w:rPr>
          <w:bCs/>
          <w:szCs w:val="24"/>
          <w:lang w:val="sr-Cyrl-CS"/>
        </w:rPr>
        <w:t xml:space="preserve"> </w:t>
      </w:r>
      <w:r w:rsidR="00CB6C05" w:rsidRPr="00DF0318">
        <w:rPr>
          <w:bCs/>
          <w:szCs w:val="24"/>
          <w:lang w:val="sr-Cyrl-CS"/>
        </w:rPr>
        <w:t xml:space="preserve">грађана </w:t>
      </w:r>
      <w:r w:rsidR="00AB1A2F" w:rsidRPr="00DF0318">
        <w:rPr>
          <w:bCs/>
          <w:szCs w:val="24"/>
          <w:lang w:val="sr-Cyrl-CS"/>
        </w:rPr>
        <w:t xml:space="preserve">за </w:t>
      </w:r>
      <w:r w:rsidR="00734FED" w:rsidRPr="00DF0318">
        <w:rPr>
          <w:bCs/>
          <w:szCs w:val="24"/>
          <w:lang w:val="sr-Cyrl-CS"/>
        </w:rPr>
        <w:t>обављање угоститељске делатности</w:t>
      </w:r>
      <w:r w:rsidR="00CB6C05" w:rsidRPr="00DF0318">
        <w:rPr>
          <w:bCs/>
          <w:szCs w:val="24"/>
          <w:lang w:val="sr-Cyrl-CS"/>
        </w:rPr>
        <w:t xml:space="preserve"> и повећати ниво инвестирања у угоститељску делатност</w:t>
      </w:r>
      <w:r w:rsidR="00734FED" w:rsidRPr="00DF0318">
        <w:rPr>
          <w:bCs/>
          <w:szCs w:val="24"/>
          <w:lang w:val="sr-Cyrl-CS"/>
        </w:rPr>
        <w:t xml:space="preserve">. </w:t>
      </w:r>
      <w:r w:rsidR="000E4CE5" w:rsidRPr="00DF0318">
        <w:rPr>
          <w:bCs/>
          <w:szCs w:val="24"/>
          <w:lang w:val="sr-Cyrl-CS"/>
        </w:rPr>
        <w:t xml:space="preserve">Другим речима, </w:t>
      </w:r>
      <w:r w:rsidR="00F428F6" w:rsidRPr="00DF0318">
        <w:rPr>
          <w:bCs/>
          <w:szCs w:val="24"/>
          <w:lang w:val="sr-Cyrl-CS"/>
        </w:rPr>
        <w:t>предложена законска решења з</w:t>
      </w:r>
      <w:r w:rsidR="000E4CE5" w:rsidRPr="00DF0318">
        <w:rPr>
          <w:bCs/>
          <w:szCs w:val="24"/>
          <w:lang w:val="sr-Cyrl-CS"/>
        </w:rPr>
        <w:t>начајно утичу на стварање нових привредних субјеката и тржишну конкуренцију</w:t>
      </w:r>
    </w:p>
    <w:p w:rsidR="002257FC" w:rsidRPr="00DF0318" w:rsidRDefault="002257FC" w:rsidP="008C2F96">
      <w:pPr>
        <w:jc w:val="both"/>
        <w:rPr>
          <w:szCs w:val="24"/>
          <w:lang w:val="sr-Cyrl-CS"/>
        </w:rPr>
      </w:pPr>
    </w:p>
    <w:p w:rsidR="00030C0F" w:rsidRPr="00DF0318" w:rsidRDefault="002257FC" w:rsidP="008C2F96">
      <w:pPr>
        <w:jc w:val="both"/>
        <w:rPr>
          <w:b/>
          <w:szCs w:val="24"/>
          <w:lang w:val="sr-Cyrl-CS"/>
        </w:rPr>
      </w:pPr>
      <w:r w:rsidRPr="00DF0318">
        <w:rPr>
          <w:b/>
          <w:szCs w:val="24"/>
          <w:lang w:val="sr-Cyrl-CS"/>
        </w:rPr>
        <w:t>9. Да ли су све заинтересоване стране имале прилику да се изјасне о закону</w:t>
      </w:r>
    </w:p>
    <w:p w:rsidR="00030C0F" w:rsidRPr="00DF0318" w:rsidRDefault="00030C0F" w:rsidP="008C2F96">
      <w:pPr>
        <w:jc w:val="both"/>
        <w:rPr>
          <w:szCs w:val="24"/>
          <w:lang w:val="sr-Cyrl-CS"/>
        </w:rPr>
      </w:pPr>
    </w:p>
    <w:p w:rsidR="00166046" w:rsidRPr="00DF0318" w:rsidRDefault="00166046" w:rsidP="008C2F96">
      <w:pPr>
        <w:ind w:firstLine="720"/>
        <w:jc w:val="both"/>
        <w:rPr>
          <w:szCs w:val="24"/>
          <w:lang w:val="sr-Cyrl-CS"/>
        </w:rPr>
      </w:pPr>
      <w:r w:rsidRPr="00DF0318">
        <w:rPr>
          <w:szCs w:val="24"/>
          <w:lang w:val="sr-Cyrl-CS"/>
        </w:rPr>
        <w:t>Основана је Посебнa радна г</w:t>
      </w:r>
      <w:r w:rsidR="00117D74" w:rsidRPr="00DF0318">
        <w:rPr>
          <w:szCs w:val="24"/>
          <w:lang w:val="sr-Cyrl-CS"/>
        </w:rPr>
        <w:t>рупa за припрему текста Нацрта з</w:t>
      </w:r>
      <w:r w:rsidRPr="00DF0318">
        <w:rPr>
          <w:szCs w:val="24"/>
          <w:lang w:val="sr-Cyrl-CS"/>
        </w:rPr>
        <w:t>акона о угоститељству и припрему техничке спецификације ИТ структуре за развој и успостављање електронског система пријављивања и одјављивања туриста (Е туриста). Чланови Посебне радне групе су формирани у два тима:</w:t>
      </w:r>
    </w:p>
    <w:p w:rsidR="00166046" w:rsidRPr="00DF0318" w:rsidRDefault="00166046" w:rsidP="008C2F96">
      <w:pPr>
        <w:ind w:firstLine="720"/>
        <w:jc w:val="both"/>
        <w:rPr>
          <w:szCs w:val="24"/>
          <w:lang w:val="sr-Cyrl-CS"/>
        </w:rPr>
      </w:pPr>
      <w:r w:rsidRPr="00DF0318">
        <w:rPr>
          <w:szCs w:val="24"/>
          <w:lang w:val="sr-Cyrl-CS"/>
        </w:rPr>
        <w:t xml:space="preserve"> -правни тим, за израду текста Нацрта закона о угоститељству</w:t>
      </w:r>
      <w:r w:rsidR="00F90D19" w:rsidRPr="00DF0318">
        <w:rPr>
          <w:szCs w:val="24"/>
          <w:lang w:val="sr-Cyrl-CS"/>
        </w:rPr>
        <w:t>, односно на припреми Н</w:t>
      </w:r>
      <w:r w:rsidRPr="00DF0318">
        <w:rPr>
          <w:szCs w:val="24"/>
          <w:lang w:val="sr-Cyrl-CS"/>
        </w:rPr>
        <w:t>ацрта</w:t>
      </w:r>
      <w:r w:rsidR="00F90D19" w:rsidRPr="00DF0318">
        <w:rPr>
          <w:szCs w:val="24"/>
          <w:lang w:val="sr-Cyrl-CS"/>
        </w:rPr>
        <w:t xml:space="preserve"> закона</w:t>
      </w:r>
      <w:r w:rsidRPr="00DF0318">
        <w:rPr>
          <w:szCs w:val="24"/>
          <w:lang w:val="sr-Cyrl-CS"/>
        </w:rPr>
        <w:t xml:space="preserve"> регулативе којом ће се уредити област угоститељства;</w:t>
      </w:r>
    </w:p>
    <w:p w:rsidR="00166046" w:rsidRPr="00DF0318" w:rsidRDefault="00166046" w:rsidP="008C2F96">
      <w:pPr>
        <w:ind w:firstLine="720"/>
        <w:jc w:val="both"/>
        <w:rPr>
          <w:szCs w:val="24"/>
          <w:lang w:val="sr-Cyrl-CS"/>
        </w:rPr>
      </w:pPr>
      <w:r w:rsidRPr="00DF0318">
        <w:rPr>
          <w:szCs w:val="24"/>
          <w:lang w:val="sr-Cyrl-CS"/>
        </w:rPr>
        <w:t xml:space="preserve"> -технички тим, задужен за израду техничке спецификације ИТ структуре за развој и успостављање електронског система пријављивања и одјављивања туриста </w:t>
      </w:r>
      <w:r w:rsidR="0035223F" w:rsidRPr="00DF0318">
        <w:rPr>
          <w:szCs w:val="24"/>
          <w:lang w:val="sr-Cyrl-CS"/>
        </w:rPr>
        <w:t xml:space="preserve">(Е туриста) </w:t>
      </w:r>
      <w:r w:rsidRPr="00DF0318">
        <w:rPr>
          <w:szCs w:val="24"/>
          <w:lang w:val="sr-Cyrl-CS"/>
        </w:rPr>
        <w:t>на територији Републике Србије.</w:t>
      </w:r>
    </w:p>
    <w:p w:rsidR="00166046" w:rsidRPr="00DF0318" w:rsidRDefault="00166046" w:rsidP="008C2F96">
      <w:pPr>
        <w:ind w:firstLine="720"/>
        <w:jc w:val="both"/>
        <w:rPr>
          <w:rFonts w:eastAsia="Times New Roman"/>
          <w:szCs w:val="24"/>
          <w:lang w:val="sr-Cyrl-CS"/>
        </w:rPr>
      </w:pPr>
      <w:r w:rsidRPr="00DF0318">
        <w:rPr>
          <w:szCs w:val="24"/>
          <w:lang w:val="sr-Cyrl-CS"/>
        </w:rPr>
        <w:t xml:space="preserve">Посебна радна група састављена је од представника надлежних ресорних министарстава, </w:t>
      </w:r>
      <w:r w:rsidR="00030137" w:rsidRPr="00DF0318">
        <w:rPr>
          <w:bCs/>
          <w:iCs/>
          <w:szCs w:val="24"/>
          <w:lang w:val="sr-Cyrl-CS"/>
        </w:rPr>
        <w:t xml:space="preserve">Канцеларије за </w:t>
      </w:r>
      <w:r w:rsidR="00030137">
        <w:rPr>
          <w:bCs/>
          <w:iCs/>
          <w:szCs w:val="24"/>
          <w:lang w:val="sr-Cyrl-CS"/>
        </w:rPr>
        <w:t xml:space="preserve">информационе технологије и електронску управу </w:t>
      </w:r>
      <w:r w:rsidRPr="00DF0318">
        <w:rPr>
          <w:szCs w:val="24"/>
          <w:lang w:val="sr-Cyrl-CS"/>
        </w:rPr>
        <w:t xml:space="preserve">, а радом Посебне радне групе председавао је саветник Председника Владе. Такође, у рад Посебне радне групе укључени су и представници асоцијације туристичких агенција (YUTA) и асоцијације хотелијера (HORES), удружења бања Србије, удружења туристичких водича Србије, Привредне коморе Србије, ТОС-а, ТОБ-а, Секретаријата за преивреду града Београда, </w:t>
      </w:r>
      <w:r w:rsidRPr="00DF0318">
        <w:rPr>
          <w:rFonts w:eastAsia="Times New Roman"/>
          <w:szCs w:val="24"/>
          <w:lang w:val="sr-Cyrl-CS" w:eastAsia="en-GB"/>
        </w:rPr>
        <w:t>као и представници високошколских установа, из редова стручњака у области туризма</w:t>
      </w:r>
      <w:r w:rsidR="00ED7758" w:rsidRPr="00DF0318">
        <w:rPr>
          <w:rFonts w:eastAsia="Times New Roman"/>
          <w:szCs w:val="24"/>
          <w:lang w:val="sr-Cyrl-CS" w:eastAsia="en-GB"/>
        </w:rPr>
        <w:t xml:space="preserve"> и угоститељства</w:t>
      </w:r>
      <w:r w:rsidRPr="00DF0318">
        <w:rPr>
          <w:rFonts w:eastAsia="Times New Roman"/>
          <w:szCs w:val="24"/>
          <w:lang w:val="sr-Cyrl-CS" w:eastAsia="en-GB"/>
        </w:rPr>
        <w:t xml:space="preserve">. </w:t>
      </w:r>
      <w:r w:rsidRPr="00DF0318">
        <w:rPr>
          <w:rFonts w:eastAsia="Times New Roman"/>
          <w:szCs w:val="24"/>
          <w:lang w:val="sr-Cyrl-CS"/>
        </w:rPr>
        <w:t xml:space="preserve"> </w:t>
      </w:r>
    </w:p>
    <w:p w:rsidR="00166046" w:rsidRPr="00DF0318" w:rsidRDefault="00166046" w:rsidP="008C2F96">
      <w:pPr>
        <w:ind w:firstLine="720"/>
        <w:jc w:val="both"/>
        <w:rPr>
          <w:szCs w:val="24"/>
          <w:lang w:val="sr-Cyrl-CS"/>
        </w:rPr>
      </w:pPr>
      <w:r w:rsidRPr="00DF0318">
        <w:rPr>
          <w:szCs w:val="24"/>
          <w:lang w:val="sr-Cyrl-CS"/>
        </w:rPr>
        <w:t xml:space="preserve">Јавна расправа </w:t>
      </w:r>
      <w:r w:rsidRPr="00DF0318">
        <w:rPr>
          <w:rFonts w:eastAsia="Times New Roman"/>
          <w:szCs w:val="24"/>
          <w:lang w:val="sr-Cyrl-CS"/>
        </w:rPr>
        <w:t xml:space="preserve"> је одржана </w:t>
      </w:r>
      <w:r w:rsidRPr="00DF0318">
        <w:rPr>
          <w:szCs w:val="24"/>
          <w:lang w:val="sr-Cyrl-CS"/>
        </w:rPr>
        <w:t>у периоду од 1. до 20. јуна 2018. године</w:t>
      </w:r>
      <w:r w:rsidRPr="00DF0318">
        <w:rPr>
          <w:rFonts w:eastAsia="Times New Roman"/>
          <w:szCs w:val="24"/>
          <w:lang w:val="sr-Cyrl-CS"/>
        </w:rPr>
        <w:t xml:space="preserve"> (у складу са Програмом јавне расправе који је одредио Одбор за привреду и финансије</w:t>
      </w:r>
      <w:r w:rsidR="00B85862">
        <w:rPr>
          <w:rFonts w:eastAsia="Times New Roman"/>
          <w:szCs w:val="24"/>
          <w:lang w:val="sr-Cyrl-CS"/>
        </w:rPr>
        <w:t xml:space="preserve"> Владе</w:t>
      </w:r>
      <w:r w:rsidRPr="00DF0318">
        <w:rPr>
          <w:rFonts w:eastAsia="Times New Roman"/>
          <w:szCs w:val="24"/>
          <w:lang w:val="sr-Cyrl-CS"/>
        </w:rPr>
        <w:t>) и</w:t>
      </w:r>
      <w:r w:rsidRPr="00DF0318">
        <w:rPr>
          <w:szCs w:val="24"/>
          <w:lang w:val="sr-Cyrl-CS"/>
        </w:rPr>
        <w:t xml:space="preserve"> почела је пос</w:t>
      </w:r>
      <w:r w:rsidR="00ED7758" w:rsidRPr="00DF0318">
        <w:rPr>
          <w:szCs w:val="24"/>
          <w:lang w:val="sr-Cyrl-CS"/>
        </w:rPr>
        <w:t>тављањем Нацрта закона о угоститељству</w:t>
      </w:r>
      <w:r w:rsidRPr="00DF0318">
        <w:rPr>
          <w:szCs w:val="24"/>
          <w:lang w:val="sr-Cyrl-CS"/>
        </w:rPr>
        <w:t xml:space="preserve"> на интернет страници Министарства трговине, туризма и телекомуникација. </w:t>
      </w:r>
    </w:p>
    <w:p w:rsidR="00166046" w:rsidRPr="00DF0318" w:rsidRDefault="00166046" w:rsidP="008C2F96">
      <w:pPr>
        <w:ind w:firstLine="720"/>
        <w:jc w:val="both"/>
        <w:rPr>
          <w:szCs w:val="24"/>
          <w:lang w:val="sr-Cyrl-CS"/>
        </w:rPr>
      </w:pPr>
      <w:r w:rsidRPr="00DF0318">
        <w:rPr>
          <w:szCs w:val="24"/>
          <w:lang w:val="sr-Cyrl-CS"/>
        </w:rPr>
        <w:t xml:space="preserve">Сви заинтересовани били су у могућности да преузму текст Нацрта </w:t>
      </w:r>
      <w:r w:rsidR="00117D74" w:rsidRPr="00DF0318">
        <w:rPr>
          <w:szCs w:val="24"/>
          <w:lang w:val="sr-Cyrl-CS"/>
        </w:rPr>
        <w:t xml:space="preserve">закона </w:t>
      </w:r>
      <w:r w:rsidRPr="00DF0318">
        <w:rPr>
          <w:szCs w:val="24"/>
          <w:lang w:val="sr-Cyrl-CS"/>
        </w:rPr>
        <w:t xml:space="preserve">и упознају се са предложеним решењима, као и да доставе примедбе, предлоге и коментаре електронским путем. </w:t>
      </w:r>
    </w:p>
    <w:p w:rsidR="00166046" w:rsidRPr="00DF0318" w:rsidRDefault="00F55199" w:rsidP="008C2F96">
      <w:pPr>
        <w:ind w:firstLine="720"/>
        <w:jc w:val="both"/>
        <w:rPr>
          <w:szCs w:val="24"/>
          <w:lang w:val="sr-Cyrl-CS"/>
        </w:rPr>
      </w:pPr>
      <w:r w:rsidRPr="00DF0318">
        <w:rPr>
          <w:szCs w:val="24"/>
          <w:lang w:val="sr-Cyrl-CS"/>
        </w:rPr>
        <w:t xml:space="preserve">Према Програму јавне расправе </w:t>
      </w:r>
      <w:r w:rsidR="00166046" w:rsidRPr="00DF0318">
        <w:rPr>
          <w:szCs w:val="24"/>
          <w:lang w:val="sr-Cyrl-CS"/>
        </w:rPr>
        <w:t>централни догађај, у форми округлог стола, у организацији Министарства и Привредне коморе Србије, одржан је 19. јуна 2018. године, у просторијама Привредне коморе Србије.</w:t>
      </w:r>
    </w:p>
    <w:p w:rsidR="00030C0F" w:rsidRPr="00DF0318" w:rsidRDefault="00030C0F" w:rsidP="008C2F96">
      <w:pPr>
        <w:ind w:firstLine="720"/>
        <w:jc w:val="both"/>
        <w:rPr>
          <w:szCs w:val="24"/>
          <w:lang w:val="sr-Cyrl-CS"/>
        </w:rPr>
      </w:pPr>
      <w:r w:rsidRPr="00DF0318">
        <w:rPr>
          <w:szCs w:val="24"/>
          <w:lang w:val="sr-Cyrl-CS"/>
        </w:rPr>
        <w:t>Позив за учешће на овом догађају постављен је на сајту Министарств</w:t>
      </w:r>
      <w:r w:rsidR="0094193A" w:rsidRPr="00DF0318">
        <w:rPr>
          <w:szCs w:val="24"/>
          <w:lang w:val="sr-Cyrl-CS"/>
        </w:rPr>
        <w:t xml:space="preserve">а и Привредне коморе Србије и </w:t>
      </w:r>
      <w:r w:rsidRPr="00DF0318">
        <w:rPr>
          <w:szCs w:val="24"/>
          <w:lang w:val="sr-Cyrl-CS"/>
        </w:rPr>
        <w:t>ви заинтересовани могли су да прису</w:t>
      </w:r>
      <w:r w:rsidR="00DF0318">
        <w:rPr>
          <w:szCs w:val="24"/>
          <w:lang w:val="sr-Cyrl-CS"/>
        </w:rPr>
        <w:t>с</w:t>
      </w:r>
      <w:r w:rsidRPr="00DF0318">
        <w:rPr>
          <w:szCs w:val="24"/>
          <w:lang w:val="sr-Cyrl-CS"/>
        </w:rPr>
        <w:t xml:space="preserve">твују догађају и активно учествују у дискусији. </w:t>
      </w:r>
    </w:p>
    <w:p w:rsidR="00030C0F" w:rsidRPr="00DF0318" w:rsidRDefault="00030C0F" w:rsidP="008C2F96">
      <w:pPr>
        <w:ind w:firstLine="720"/>
        <w:jc w:val="both"/>
        <w:rPr>
          <w:szCs w:val="24"/>
          <w:lang w:val="sr-Cyrl-CS"/>
        </w:rPr>
      </w:pPr>
      <w:r w:rsidRPr="00DF0318">
        <w:rPr>
          <w:szCs w:val="24"/>
          <w:lang w:val="sr-Cyrl-CS"/>
        </w:rPr>
        <w:t>Јавној расправи су присуствовали представници:</w:t>
      </w:r>
    </w:p>
    <w:p w:rsidR="00030C0F" w:rsidRPr="00DF0318" w:rsidRDefault="00030C0F" w:rsidP="008C2F96">
      <w:pPr>
        <w:pStyle w:val="ListParagraph"/>
        <w:numPr>
          <w:ilvl w:val="0"/>
          <w:numId w:val="4"/>
        </w:numPr>
        <w:rPr>
          <w:lang w:val="sr-Cyrl-CS"/>
        </w:rPr>
      </w:pPr>
      <w:r w:rsidRPr="00DF0318">
        <w:rPr>
          <w:lang w:val="sr-Cyrl-CS"/>
        </w:rPr>
        <w:t xml:space="preserve"> асоцијација туристичких агенција –</w:t>
      </w:r>
      <w:r w:rsidR="00B85862" w:rsidRPr="00B85862">
        <w:rPr>
          <w:lang w:val="sr-Cyrl-CS"/>
        </w:rPr>
        <w:t xml:space="preserve"> </w:t>
      </w:r>
      <w:r w:rsidR="00B85862" w:rsidRPr="00DF0318">
        <w:rPr>
          <w:lang w:val="sr-Cyrl-CS"/>
        </w:rPr>
        <w:t>YUTA</w:t>
      </w:r>
      <w:r w:rsidRPr="00DF0318">
        <w:rPr>
          <w:lang w:val="sr-Cyrl-CS"/>
        </w:rPr>
        <w:t>, Атас и Антас,</w:t>
      </w:r>
    </w:p>
    <w:p w:rsidR="00030C0F" w:rsidRPr="00DF0318" w:rsidRDefault="00030C0F" w:rsidP="008C2F96">
      <w:pPr>
        <w:pStyle w:val="ListParagraph"/>
        <w:numPr>
          <w:ilvl w:val="0"/>
          <w:numId w:val="4"/>
        </w:numPr>
        <w:rPr>
          <w:lang w:val="sr-Cyrl-CS"/>
        </w:rPr>
      </w:pPr>
      <w:r w:rsidRPr="00DF0318">
        <w:rPr>
          <w:lang w:val="sr-Cyrl-CS"/>
        </w:rPr>
        <w:t xml:space="preserve">ХОРЕС-а – </w:t>
      </w:r>
      <w:hyperlink r:id="rId9" w:history="1">
        <w:r w:rsidRPr="00DF0318">
          <w:rPr>
            <w:rStyle w:val="Hyperlink"/>
            <w:color w:val="auto"/>
            <w:lang w:val="sr-Cyrl-CS"/>
          </w:rPr>
          <w:t>Удружење хотелијера и ресторатера Србије</w:t>
        </w:r>
      </w:hyperlink>
      <w:r w:rsidRPr="00DF0318">
        <w:rPr>
          <w:lang w:val="sr-Cyrl-CS"/>
        </w:rPr>
        <w:t>,</w:t>
      </w:r>
    </w:p>
    <w:p w:rsidR="00030C0F" w:rsidRPr="00DF0318" w:rsidRDefault="00030C0F" w:rsidP="008C2F96">
      <w:pPr>
        <w:pStyle w:val="ListParagraph"/>
        <w:numPr>
          <w:ilvl w:val="0"/>
          <w:numId w:val="4"/>
        </w:numPr>
        <w:rPr>
          <w:lang w:val="sr-Cyrl-CS"/>
        </w:rPr>
      </w:pPr>
      <w:r w:rsidRPr="00DF0318">
        <w:rPr>
          <w:lang w:val="sr-Cyrl-CS"/>
        </w:rPr>
        <w:t>Кампинг асоцијације Србије,</w:t>
      </w:r>
    </w:p>
    <w:p w:rsidR="00030C0F" w:rsidRPr="00DF0318" w:rsidRDefault="00030C0F" w:rsidP="008C2F96">
      <w:pPr>
        <w:pStyle w:val="ListParagraph"/>
        <w:numPr>
          <w:ilvl w:val="0"/>
          <w:numId w:val="4"/>
        </w:numPr>
        <w:rPr>
          <w:lang w:val="sr-Cyrl-CS"/>
        </w:rPr>
      </w:pPr>
      <w:r w:rsidRPr="00DF0318">
        <w:rPr>
          <w:lang w:val="sr-Cyrl-CS"/>
        </w:rPr>
        <w:t xml:space="preserve"> </w:t>
      </w:r>
      <w:r w:rsidR="00DF0318">
        <w:rPr>
          <w:lang w:val="sr-Cyrl-CS"/>
        </w:rPr>
        <w:t>а</w:t>
      </w:r>
      <w:r w:rsidRPr="00DF0318">
        <w:rPr>
          <w:lang w:val="sr-Cyrl-CS"/>
        </w:rPr>
        <w:t>генција</w:t>
      </w:r>
      <w:r w:rsidR="00DF0318">
        <w:rPr>
          <w:lang w:val="sr-Cyrl-CS"/>
        </w:rPr>
        <w:t xml:space="preserve"> које пруж</w:t>
      </w:r>
      <w:r w:rsidRPr="00DF0318">
        <w:rPr>
          <w:lang w:val="sr-Cyrl-CS"/>
        </w:rPr>
        <w:t>ају ус</w:t>
      </w:r>
      <w:r w:rsidR="00DF0318">
        <w:rPr>
          <w:lang w:val="sr-Cyrl-CS"/>
        </w:rPr>
        <w:t>л</w:t>
      </w:r>
      <w:r w:rsidRPr="00DF0318">
        <w:rPr>
          <w:lang w:val="sr-Cyrl-CS"/>
        </w:rPr>
        <w:t>угу изнајмљивања возила,</w:t>
      </w:r>
    </w:p>
    <w:p w:rsidR="00030C0F" w:rsidRPr="00DF0318" w:rsidRDefault="00030C0F" w:rsidP="008C2F96">
      <w:pPr>
        <w:pStyle w:val="ListParagraph"/>
        <w:numPr>
          <w:ilvl w:val="0"/>
          <w:numId w:val="4"/>
        </w:numPr>
        <w:rPr>
          <w:lang w:val="sr-Cyrl-CS"/>
        </w:rPr>
      </w:pPr>
      <w:r w:rsidRPr="00DF0318">
        <w:rPr>
          <w:rStyle w:val="Emphasis"/>
          <w:bCs/>
          <w:i w:val="0"/>
          <w:iCs w:val="0"/>
          <w:shd w:val="clear" w:color="auto" w:fill="FFFFFF"/>
          <w:lang w:val="sr-Cyrl-CS"/>
        </w:rPr>
        <w:t>Удружење</w:t>
      </w:r>
      <w:r w:rsidRPr="00DF0318">
        <w:rPr>
          <w:rStyle w:val="apple-converted-space"/>
          <w:shd w:val="clear" w:color="auto" w:fill="FFFFFF"/>
          <w:lang w:val="sr-Cyrl-CS"/>
        </w:rPr>
        <w:t> </w:t>
      </w:r>
      <w:r w:rsidRPr="00DF0318">
        <w:rPr>
          <w:shd w:val="clear" w:color="auto" w:fill="FFFFFF"/>
          <w:lang w:val="sr-Cyrl-CS"/>
        </w:rPr>
        <w:t>туристичких</w:t>
      </w:r>
      <w:r w:rsidRPr="00DF0318">
        <w:rPr>
          <w:rStyle w:val="apple-converted-space"/>
          <w:shd w:val="clear" w:color="auto" w:fill="FFFFFF"/>
          <w:lang w:val="sr-Cyrl-CS"/>
        </w:rPr>
        <w:t> </w:t>
      </w:r>
      <w:r w:rsidRPr="00DF0318">
        <w:rPr>
          <w:rStyle w:val="Emphasis"/>
          <w:bCs/>
          <w:i w:val="0"/>
          <w:iCs w:val="0"/>
          <w:shd w:val="clear" w:color="auto" w:fill="FFFFFF"/>
          <w:lang w:val="sr-Cyrl-CS"/>
        </w:rPr>
        <w:t>водича</w:t>
      </w:r>
      <w:r w:rsidRPr="00DF0318">
        <w:rPr>
          <w:rStyle w:val="apple-converted-space"/>
          <w:shd w:val="clear" w:color="auto" w:fill="FFFFFF"/>
          <w:lang w:val="sr-Cyrl-CS"/>
        </w:rPr>
        <w:t> </w:t>
      </w:r>
      <w:r w:rsidRPr="00DF0318">
        <w:rPr>
          <w:shd w:val="clear" w:color="auto" w:fill="FFFFFF"/>
          <w:lang w:val="sr-Cyrl-CS"/>
        </w:rPr>
        <w:t>Србије,</w:t>
      </w:r>
    </w:p>
    <w:p w:rsidR="00030C0F" w:rsidRPr="00DF0318" w:rsidRDefault="00030C0F" w:rsidP="008C2F96">
      <w:pPr>
        <w:pStyle w:val="Heading3"/>
        <w:numPr>
          <w:ilvl w:val="0"/>
          <w:numId w:val="4"/>
        </w:numPr>
        <w:shd w:val="clear" w:color="auto" w:fill="FFFFFF"/>
        <w:spacing w:before="0" w:after="0"/>
        <w:rPr>
          <w:rFonts w:ascii="Times New Roman" w:hAnsi="Times New Roman"/>
          <w:b w:val="0"/>
          <w:bCs w:val="0"/>
          <w:sz w:val="24"/>
          <w:szCs w:val="24"/>
          <w:lang w:val="sr-Cyrl-CS"/>
        </w:rPr>
      </w:pPr>
      <w:r w:rsidRPr="00DF0318">
        <w:rPr>
          <w:rFonts w:ascii="Times New Roman" w:hAnsi="Times New Roman"/>
          <w:b w:val="0"/>
          <w:bCs w:val="0"/>
          <w:sz w:val="24"/>
          <w:szCs w:val="24"/>
          <w:lang w:val="sr-Cyrl-CS"/>
        </w:rPr>
        <w:t>Удружење бања Србије,</w:t>
      </w:r>
    </w:p>
    <w:p w:rsidR="00030C0F" w:rsidRPr="00DF0318" w:rsidRDefault="00030C0F" w:rsidP="008C2F96">
      <w:pPr>
        <w:pStyle w:val="ListParagraph"/>
        <w:numPr>
          <w:ilvl w:val="0"/>
          <w:numId w:val="4"/>
        </w:numPr>
        <w:rPr>
          <w:lang w:val="sr-Cyrl-CS"/>
        </w:rPr>
      </w:pPr>
      <w:r w:rsidRPr="00DF0318">
        <w:rPr>
          <w:shd w:val="clear" w:color="auto" w:fill="FFFFFF"/>
          <w:lang w:val="sr-Cyrl-CS"/>
        </w:rPr>
        <w:t>Феријалног и хостелског савеза</w:t>
      </w:r>
      <w:r w:rsidRPr="00DF0318">
        <w:rPr>
          <w:rStyle w:val="apple-converted-space"/>
          <w:shd w:val="clear" w:color="auto" w:fill="FFFFFF"/>
          <w:lang w:val="sr-Cyrl-CS"/>
        </w:rPr>
        <w:t> </w:t>
      </w:r>
      <w:r w:rsidRPr="00DF0318">
        <w:rPr>
          <w:rStyle w:val="Emphasis"/>
          <w:bCs/>
          <w:i w:val="0"/>
          <w:iCs w:val="0"/>
          <w:shd w:val="clear" w:color="auto" w:fill="FFFFFF"/>
          <w:lang w:val="sr-Cyrl-CS"/>
        </w:rPr>
        <w:t>Србије,</w:t>
      </w:r>
      <w:r w:rsidRPr="00DF0318">
        <w:rPr>
          <w:rStyle w:val="apple-converted-space"/>
          <w:shd w:val="clear" w:color="auto" w:fill="FFFFFF"/>
          <w:lang w:val="sr-Cyrl-CS"/>
        </w:rPr>
        <w:t> </w:t>
      </w:r>
    </w:p>
    <w:p w:rsidR="00030C0F" w:rsidRPr="00DF0318" w:rsidRDefault="00B85862" w:rsidP="008C2F96">
      <w:pPr>
        <w:pStyle w:val="ListParagraph"/>
        <w:numPr>
          <w:ilvl w:val="0"/>
          <w:numId w:val="4"/>
        </w:numPr>
        <w:rPr>
          <w:lang w:val="sr-Cyrl-CS"/>
        </w:rPr>
      </w:pPr>
      <w:r>
        <w:rPr>
          <w:rStyle w:val="apple-converted-space"/>
          <w:shd w:val="clear" w:color="auto" w:fill="FFFFFF"/>
          <w:lang w:val="sr-Cyrl-CS"/>
        </w:rPr>
        <w:t>у</w:t>
      </w:r>
      <w:r w:rsidR="00030C0F" w:rsidRPr="00DF0318">
        <w:rPr>
          <w:rStyle w:val="apple-converted-space"/>
          <w:shd w:val="clear" w:color="auto" w:fill="FFFFFF"/>
          <w:lang w:val="sr-Cyrl-CS"/>
        </w:rPr>
        <w:t>дружења </w:t>
      </w:r>
      <w:r w:rsidR="00030C0F" w:rsidRPr="00DF0318">
        <w:rPr>
          <w:rStyle w:val="Emphasis"/>
          <w:bCs/>
          <w:i w:val="0"/>
          <w:iCs w:val="0"/>
          <w:shd w:val="clear" w:color="auto" w:fill="FFFFFF"/>
          <w:lang w:val="sr-Cyrl-CS"/>
        </w:rPr>
        <w:t>сеоских туристичких</w:t>
      </w:r>
      <w:r w:rsidR="00030C0F" w:rsidRPr="00DF0318">
        <w:rPr>
          <w:rStyle w:val="apple-converted-space"/>
          <w:shd w:val="clear" w:color="auto" w:fill="FFFFFF"/>
          <w:lang w:val="sr-Cyrl-CS"/>
        </w:rPr>
        <w:t> </w:t>
      </w:r>
      <w:r w:rsidR="00030C0F" w:rsidRPr="00DF0318">
        <w:rPr>
          <w:shd w:val="clear" w:color="auto" w:fill="FFFFFF"/>
          <w:lang w:val="sr-Cyrl-CS"/>
        </w:rPr>
        <w:t>домаћинстава,</w:t>
      </w:r>
    </w:p>
    <w:p w:rsidR="00030C0F" w:rsidRPr="00DF0318" w:rsidRDefault="00B85862" w:rsidP="008C2F96">
      <w:pPr>
        <w:pStyle w:val="ListParagraph"/>
        <w:numPr>
          <w:ilvl w:val="0"/>
          <w:numId w:val="4"/>
        </w:numPr>
        <w:rPr>
          <w:lang w:val="sr-Cyrl-CS"/>
        </w:rPr>
      </w:pPr>
      <w:r>
        <w:rPr>
          <w:lang w:val="sr-Cyrl-CS"/>
        </w:rPr>
        <w:lastRenderedPageBreak/>
        <w:t>ј</w:t>
      </w:r>
      <w:r w:rsidR="00030C0F" w:rsidRPr="00DF0318">
        <w:rPr>
          <w:lang w:val="sr-Cyrl-CS"/>
        </w:rPr>
        <w:t>единца локалне сам</w:t>
      </w:r>
      <w:r w:rsidR="00DF0318">
        <w:rPr>
          <w:lang w:val="sr-Cyrl-CS"/>
        </w:rPr>
        <w:t>о</w:t>
      </w:r>
      <w:r w:rsidR="00030C0F" w:rsidRPr="00DF0318">
        <w:rPr>
          <w:lang w:val="sr-Cyrl-CS"/>
        </w:rPr>
        <w:t xml:space="preserve">управе (града и општине) и то представници Секретаријата за привреду и Секретаријата за инспекцијске послове –  Београд, Нови Сад, Врњачка Бања,  </w:t>
      </w:r>
    </w:p>
    <w:p w:rsidR="00030C0F" w:rsidRPr="00DF0318" w:rsidRDefault="00030C0F" w:rsidP="008C2F96">
      <w:pPr>
        <w:pStyle w:val="ListParagraph"/>
        <w:numPr>
          <w:ilvl w:val="0"/>
          <w:numId w:val="4"/>
        </w:numPr>
        <w:rPr>
          <w:lang w:val="sr-Cyrl-CS"/>
        </w:rPr>
      </w:pPr>
      <w:r w:rsidRPr="00DF0318">
        <w:rPr>
          <w:lang w:val="sr-Cyrl-CS"/>
        </w:rPr>
        <w:t xml:space="preserve">Туристичке организација Београд, </w:t>
      </w:r>
    </w:p>
    <w:p w:rsidR="00030C0F" w:rsidRPr="00DF0318" w:rsidRDefault="00DF0318" w:rsidP="008C2F96">
      <w:pPr>
        <w:pStyle w:val="ListParagraph"/>
        <w:numPr>
          <w:ilvl w:val="0"/>
          <w:numId w:val="4"/>
        </w:numPr>
        <w:rPr>
          <w:lang w:val="sr-Cyrl-CS"/>
        </w:rPr>
      </w:pPr>
      <w:r>
        <w:rPr>
          <w:lang w:val="sr-Cyrl-CS"/>
        </w:rPr>
        <w:t>Турис</w:t>
      </w:r>
      <w:r w:rsidR="00030C0F" w:rsidRPr="00DF0318">
        <w:rPr>
          <w:lang w:val="sr-Cyrl-CS"/>
        </w:rPr>
        <w:t xml:space="preserve">тичке организације Србије, </w:t>
      </w:r>
    </w:p>
    <w:p w:rsidR="00030C0F" w:rsidRPr="00DF0318" w:rsidRDefault="00030C0F" w:rsidP="008C2F96">
      <w:pPr>
        <w:pStyle w:val="ListParagraph"/>
        <w:numPr>
          <w:ilvl w:val="0"/>
          <w:numId w:val="4"/>
        </w:numPr>
        <w:rPr>
          <w:lang w:val="sr-Cyrl-CS"/>
        </w:rPr>
      </w:pPr>
      <w:r w:rsidRPr="00DF0318">
        <w:rPr>
          <w:lang w:val="sr-Cyrl-CS"/>
        </w:rPr>
        <w:t>Привредне коморе Београда,</w:t>
      </w:r>
    </w:p>
    <w:p w:rsidR="00030C0F" w:rsidRPr="00DF0318" w:rsidRDefault="00DF0318" w:rsidP="008C2F96">
      <w:pPr>
        <w:pStyle w:val="ListParagraph"/>
        <w:numPr>
          <w:ilvl w:val="0"/>
          <w:numId w:val="4"/>
        </w:numPr>
        <w:rPr>
          <w:lang w:val="sr-Cyrl-CS"/>
        </w:rPr>
      </w:pPr>
      <w:r>
        <w:rPr>
          <w:lang w:val="sr-Cyrl-CS"/>
        </w:rPr>
        <w:t>Прив</w:t>
      </w:r>
      <w:r w:rsidR="00030C0F" w:rsidRPr="00DF0318">
        <w:rPr>
          <w:lang w:val="sr-Cyrl-CS"/>
        </w:rPr>
        <w:t xml:space="preserve">редне коморе Новог Сада, </w:t>
      </w:r>
    </w:p>
    <w:p w:rsidR="00030C0F" w:rsidRPr="00DF0318" w:rsidRDefault="00030C0F" w:rsidP="008C2F96">
      <w:pPr>
        <w:pStyle w:val="ListParagraph"/>
        <w:numPr>
          <w:ilvl w:val="0"/>
          <w:numId w:val="4"/>
        </w:numPr>
        <w:rPr>
          <w:lang w:val="sr-Cyrl-CS"/>
        </w:rPr>
      </w:pPr>
      <w:r w:rsidRPr="00DF0318">
        <w:rPr>
          <w:lang w:val="sr-Cyrl-CS"/>
        </w:rPr>
        <w:t>Представници  факулте</w:t>
      </w:r>
      <w:r w:rsidR="00487086" w:rsidRPr="00DF0318">
        <w:rPr>
          <w:lang w:val="sr-Cyrl-CS"/>
        </w:rPr>
        <w:t>та и в</w:t>
      </w:r>
      <w:r w:rsidRPr="00DF0318">
        <w:rPr>
          <w:lang w:val="sr-Cyrl-CS"/>
        </w:rPr>
        <w:t>исоких школа,</w:t>
      </w:r>
    </w:p>
    <w:p w:rsidR="00030C0F" w:rsidRPr="00DF0318" w:rsidRDefault="00B85862" w:rsidP="008C2F96">
      <w:pPr>
        <w:pStyle w:val="ListParagraph"/>
        <w:numPr>
          <w:ilvl w:val="0"/>
          <w:numId w:val="4"/>
        </w:numPr>
        <w:rPr>
          <w:lang w:val="sr-Cyrl-CS"/>
        </w:rPr>
      </w:pPr>
      <w:r>
        <w:rPr>
          <w:lang w:val="sr-Cyrl-CS"/>
        </w:rPr>
        <w:t>п</w:t>
      </w:r>
      <w:r w:rsidR="00030C0F" w:rsidRPr="00DF0318">
        <w:rPr>
          <w:shd w:val="clear" w:color="auto" w:fill="FFFFFF"/>
          <w:lang w:val="sr-Cyrl-CS"/>
        </w:rPr>
        <w:t xml:space="preserve">редставници медија, као и </w:t>
      </w:r>
    </w:p>
    <w:p w:rsidR="00030C0F" w:rsidRPr="00DF0318" w:rsidRDefault="00B85862" w:rsidP="008C2F96">
      <w:pPr>
        <w:pStyle w:val="ListParagraph"/>
        <w:numPr>
          <w:ilvl w:val="0"/>
          <w:numId w:val="4"/>
        </w:numPr>
        <w:rPr>
          <w:lang w:val="sr-Cyrl-CS"/>
        </w:rPr>
      </w:pPr>
      <w:r>
        <w:rPr>
          <w:shd w:val="clear" w:color="auto" w:fill="FFFFFF"/>
          <w:lang w:val="sr-Cyrl-CS"/>
        </w:rPr>
        <w:t>б</w:t>
      </w:r>
      <w:r w:rsidR="00030C0F" w:rsidRPr="00DF0318">
        <w:rPr>
          <w:shd w:val="clear" w:color="auto" w:fill="FFFFFF"/>
          <w:lang w:val="sr-Cyrl-CS"/>
        </w:rPr>
        <w:t xml:space="preserve">ројни појединци, </w:t>
      </w:r>
      <w:r w:rsidR="007C7800" w:rsidRPr="00DF0318">
        <w:rPr>
          <w:shd w:val="clear" w:color="auto" w:fill="FFFFFF"/>
          <w:lang w:val="sr-Cyrl-CS"/>
        </w:rPr>
        <w:t xml:space="preserve">привредници, </w:t>
      </w:r>
      <w:r w:rsidR="00030C0F" w:rsidRPr="00DF0318">
        <w:rPr>
          <w:shd w:val="clear" w:color="auto" w:fill="FFFFFF"/>
          <w:lang w:val="sr-Cyrl-CS"/>
        </w:rPr>
        <w:t>који су као учесници узели учешће у расправи.</w:t>
      </w:r>
    </w:p>
    <w:p w:rsidR="00BD56DC" w:rsidRPr="00DF0318" w:rsidRDefault="00BD56DC" w:rsidP="008C2F96">
      <w:pPr>
        <w:ind w:firstLine="720"/>
        <w:jc w:val="both"/>
        <w:rPr>
          <w:rFonts w:eastAsia="Times New Roman"/>
          <w:szCs w:val="24"/>
          <w:lang w:val="sr-Cyrl-CS"/>
        </w:rPr>
      </w:pPr>
    </w:p>
    <w:p w:rsidR="00030C0F" w:rsidRPr="00DF0318" w:rsidRDefault="00030C0F" w:rsidP="008C2F96">
      <w:pPr>
        <w:ind w:firstLine="720"/>
        <w:jc w:val="both"/>
        <w:rPr>
          <w:rFonts w:eastAsia="Times New Roman"/>
          <w:szCs w:val="24"/>
          <w:lang w:val="sr-Cyrl-CS"/>
        </w:rPr>
      </w:pPr>
      <w:r w:rsidRPr="00DF0318">
        <w:rPr>
          <w:rFonts w:eastAsia="Times New Roman"/>
          <w:szCs w:val="24"/>
          <w:lang w:val="sr-Cyrl-CS"/>
        </w:rPr>
        <w:t xml:space="preserve">Имајући у виду да је одзив релевантних представника </w:t>
      </w:r>
      <w:r w:rsidR="00487086" w:rsidRPr="00DF0318">
        <w:rPr>
          <w:rFonts w:eastAsia="Times New Roman"/>
          <w:szCs w:val="24"/>
          <w:lang w:val="sr-Cyrl-CS"/>
        </w:rPr>
        <w:t xml:space="preserve">сектора угоститељства, </w:t>
      </w:r>
      <w:r w:rsidRPr="00DF0318">
        <w:rPr>
          <w:rFonts w:eastAsia="Times New Roman"/>
          <w:szCs w:val="24"/>
          <w:lang w:val="sr-Cyrl-CS"/>
        </w:rPr>
        <w:t>туристичких агенција, туристичких професија, јединица локалне самоуправе, туристичких организација, удружења</w:t>
      </w:r>
      <w:r w:rsidR="00487086" w:rsidRPr="00DF0318">
        <w:rPr>
          <w:rFonts w:eastAsia="Times New Roman"/>
          <w:szCs w:val="24"/>
          <w:lang w:val="sr-Cyrl-CS"/>
        </w:rPr>
        <w:t xml:space="preserve"> и др.</w:t>
      </w:r>
      <w:r w:rsidRPr="00DF0318">
        <w:rPr>
          <w:rFonts w:eastAsia="Times New Roman"/>
          <w:szCs w:val="24"/>
          <w:lang w:val="sr-Cyrl-CS"/>
        </w:rPr>
        <w:t xml:space="preserve"> био на веома завидном нивоу, општа је оцена да је јавна расправа успешно спроведена и да је остварена задовољавајућа сарадња између представника Министарства, као предлагача прописа, и свих заинтересованих страна.</w:t>
      </w:r>
    </w:p>
    <w:p w:rsidR="00030C0F" w:rsidRPr="00DF0318" w:rsidRDefault="00030C0F" w:rsidP="008C2F96">
      <w:pPr>
        <w:ind w:firstLine="720"/>
        <w:jc w:val="both"/>
        <w:rPr>
          <w:szCs w:val="24"/>
          <w:lang w:val="sr-Cyrl-CS"/>
        </w:rPr>
      </w:pPr>
      <w:r w:rsidRPr="00DF0318">
        <w:rPr>
          <w:rFonts w:eastAsia="Times New Roman"/>
          <w:szCs w:val="24"/>
          <w:lang w:val="sr-Cyrl-CS"/>
        </w:rPr>
        <w:t xml:space="preserve">Посебно се напомиње да је </w:t>
      </w:r>
      <w:r w:rsidRPr="00DF0318">
        <w:rPr>
          <w:szCs w:val="24"/>
          <w:lang w:val="sr-Cyrl-CS"/>
        </w:rPr>
        <w:t>Нацрт закона достављен и члановима Националног савета за развој туризма са циљем њиховог активног укључења и ова тема је и уврштена у дневни ред седнице Националног савета</w:t>
      </w:r>
      <w:r w:rsidR="00487086" w:rsidRPr="00DF0318">
        <w:rPr>
          <w:szCs w:val="24"/>
          <w:lang w:val="sr-Cyrl-CS"/>
        </w:rPr>
        <w:t xml:space="preserve"> 19</w:t>
      </w:r>
      <w:r w:rsidR="00AA339E" w:rsidRPr="00DF0318">
        <w:rPr>
          <w:szCs w:val="24"/>
          <w:lang w:val="sr-Cyrl-CS"/>
        </w:rPr>
        <w:t>.</w:t>
      </w:r>
      <w:r w:rsidR="00487086" w:rsidRPr="00DF0318">
        <w:rPr>
          <w:szCs w:val="24"/>
          <w:lang w:val="sr-Cyrl-CS"/>
        </w:rPr>
        <w:t xml:space="preserve"> јуна 2018. године</w:t>
      </w:r>
      <w:r w:rsidRPr="00DF0318">
        <w:rPr>
          <w:szCs w:val="24"/>
          <w:lang w:val="sr-Cyrl-CS"/>
        </w:rPr>
        <w:t>.</w:t>
      </w:r>
      <w:r w:rsidR="00487086" w:rsidRPr="00DF0318">
        <w:rPr>
          <w:szCs w:val="24"/>
          <w:lang w:val="sr-Cyrl-CS"/>
        </w:rPr>
        <w:t xml:space="preserve"> Национални савет за развој туризма Р</w:t>
      </w:r>
      <w:r w:rsidR="00117D74" w:rsidRPr="00DF0318">
        <w:rPr>
          <w:szCs w:val="24"/>
          <w:lang w:val="sr-Cyrl-CS"/>
        </w:rPr>
        <w:t>епублике Србије</w:t>
      </w:r>
      <w:r w:rsidR="00487086" w:rsidRPr="00DF0318">
        <w:rPr>
          <w:szCs w:val="24"/>
          <w:lang w:val="sr-Cyrl-CS"/>
        </w:rPr>
        <w:t xml:space="preserve"> је позитивно оценио предложено решење. </w:t>
      </w:r>
      <w:r w:rsidRPr="00DF0318">
        <w:rPr>
          <w:szCs w:val="24"/>
          <w:lang w:val="sr-Cyrl-CS"/>
        </w:rPr>
        <w:t xml:space="preserve"> </w:t>
      </w:r>
    </w:p>
    <w:p w:rsidR="004B7E65" w:rsidRPr="00DF0318" w:rsidRDefault="004B7E65" w:rsidP="008C2F96">
      <w:pPr>
        <w:jc w:val="both"/>
        <w:rPr>
          <w:szCs w:val="24"/>
          <w:lang w:val="sr-Cyrl-CS"/>
        </w:rPr>
      </w:pPr>
    </w:p>
    <w:p w:rsidR="002257FC" w:rsidRPr="00DF0318" w:rsidRDefault="002257FC" w:rsidP="008C2F96">
      <w:pPr>
        <w:jc w:val="both"/>
        <w:rPr>
          <w:b/>
          <w:szCs w:val="24"/>
          <w:lang w:val="sr-Cyrl-CS"/>
        </w:rPr>
      </w:pPr>
      <w:r w:rsidRPr="00DF0318">
        <w:rPr>
          <w:b/>
          <w:szCs w:val="24"/>
          <w:lang w:val="sr-Cyrl-CS"/>
        </w:rPr>
        <w:t xml:space="preserve">10. Које ће се мере током примене закона предузети да би се остварило оно што се доношењем закона намерава </w:t>
      </w:r>
    </w:p>
    <w:p w:rsidR="00E271AF" w:rsidRPr="00DF0318" w:rsidRDefault="00E271AF" w:rsidP="008C2F96">
      <w:pPr>
        <w:jc w:val="both"/>
        <w:rPr>
          <w:szCs w:val="24"/>
          <w:lang w:val="sr-Cyrl-CS"/>
        </w:rPr>
      </w:pPr>
    </w:p>
    <w:p w:rsidR="00ED0378" w:rsidRPr="00DF0318" w:rsidRDefault="00117D74" w:rsidP="008C2F96">
      <w:pPr>
        <w:ind w:firstLine="720"/>
        <w:jc w:val="both"/>
        <w:rPr>
          <w:szCs w:val="24"/>
          <w:lang w:val="sr-Cyrl-CS"/>
        </w:rPr>
      </w:pPr>
      <w:r w:rsidRPr="00DF0318">
        <w:rPr>
          <w:szCs w:val="24"/>
          <w:lang w:val="sr-Cyrl-CS"/>
        </w:rPr>
        <w:t xml:space="preserve">Предлогом </w:t>
      </w:r>
      <w:r w:rsidR="00ED0378" w:rsidRPr="00DF0318">
        <w:rPr>
          <w:szCs w:val="24"/>
          <w:lang w:val="sr-Cyrl-CS"/>
        </w:rPr>
        <w:t>закона предвиђене су следеће мере за спровођење акта:</w:t>
      </w:r>
    </w:p>
    <w:p w:rsidR="00ED0378" w:rsidRPr="00DF0318" w:rsidRDefault="00ED0378" w:rsidP="008C2F96">
      <w:pPr>
        <w:ind w:firstLine="720"/>
        <w:jc w:val="both"/>
        <w:rPr>
          <w:szCs w:val="24"/>
          <w:lang w:val="sr-Cyrl-CS"/>
        </w:rPr>
      </w:pPr>
    </w:p>
    <w:p w:rsidR="00ED0378" w:rsidRPr="00DF0318" w:rsidRDefault="00ED0378" w:rsidP="008C2F96">
      <w:pPr>
        <w:jc w:val="both"/>
        <w:rPr>
          <w:lang w:val="sr-Cyrl-CS"/>
        </w:rPr>
      </w:pPr>
      <w:r w:rsidRPr="00DF0318">
        <w:rPr>
          <w:u w:val="single"/>
          <w:lang w:val="sr-Cyrl-CS"/>
        </w:rPr>
        <w:t>Регулаторне:</w:t>
      </w:r>
      <w:r w:rsidRPr="00DF0318">
        <w:rPr>
          <w:lang w:val="sr-Cyrl-CS"/>
        </w:rPr>
        <w:t xml:space="preserve"> доношење следећих подзаконских аката од стране министарства надлежног за послове туризма у периоду од 6 месеци од дана ступања на снагу Закона о туризму. </w:t>
      </w:r>
    </w:p>
    <w:p w:rsidR="00ED0378" w:rsidRPr="00DF0318" w:rsidRDefault="00117D74" w:rsidP="008C2F96">
      <w:pPr>
        <w:jc w:val="both"/>
        <w:rPr>
          <w:szCs w:val="24"/>
          <w:lang w:val="sr-Cyrl-CS"/>
        </w:rPr>
      </w:pPr>
      <w:r w:rsidRPr="00DF0318">
        <w:rPr>
          <w:szCs w:val="24"/>
          <w:lang w:val="sr-Cyrl-CS"/>
        </w:rPr>
        <w:t xml:space="preserve"> </w:t>
      </w:r>
      <w:r w:rsidR="00ED0378" w:rsidRPr="00DF0318">
        <w:rPr>
          <w:szCs w:val="24"/>
          <w:lang w:val="sr-Cyrl-CS"/>
        </w:rPr>
        <w:t xml:space="preserve">Код износа боравишне таксе </w:t>
      </w:r>
      <w:r w:rsidRPr="00DF0318">
        <w:rPr>
          <w:szCs w:val="24"/>
          <w:lang w:val="sr-Cyrl-CS"/>
        </w:rPr>
        <w:t xml:space="preserve">Предлогом закона </w:t>
      </w:r>
      <w:r w:rsidR="00ED0378" w:rsidRPr="00DF0318">
        <w:rPr>
          <w:szCs w:val="24"/>
          <w:lang w:val="sr-Cyrl-CS"/>
        </w:rPr>
        <w:t>је предвиђено да:</w:t>
      </w:r>
    </w:p>
    <w:p w:rsidR="00ED0378" w:rsidRPr="00DF0318" w:rsidRDefault="00ED0378" w:rsidP="008C2F96">
      <w:pPr>
        <w:jc w:val="both"/>
        <w:rPr>
          <w:szCs w:val="24"/>
          <w:lang w:val="sr-Cyrl-CS"/>
        </w:rPr>
      </w:pPr>
      <w:r w:rsidRPr="00DF0318">
        <w:rPr>
          <w:szCs w:val="24"/>
          <w:lang w:val="sr-Cyrl-CS"/>
        </w:rPr>
        <w:tab/>
        <w:t>Влада ближе прописује услове, критеријуме и начин утврђивања висине годишњег износа боравишне таксе за физичко лице које пружа угоститељске услуге смештаја у објектима домаће радиности и сеоском туристичком домаћинству, као начин и рокове плаћања.</w:t>
      </w:r>
    </w:p>
    <w:p w:rsidR="00ED0378" w:rsidRPr="00DF0318" w:rsidRDefault="00ED0378" w:rsidP="008C2F96">
      <w:pPr>
        <w:ind w:firstLine="720"/>
        <w:jc w:val="both"/>
        <w:rPr>
          <w:szCs w:val="24"/>
          <w:lang w:val="sr-Cyrl-CS"/>
        </w:rPr>
      </w:pPr>
      <w:r w:rsidRPr="00DF0318">
        <w:rPr>
          <w:szCs w:val="24"/>
          <w:lang w:val="sr-Cyrl-CS"/>
        </w:rPr>
        <w:t>Министар надлежан за послове туризма уз сагласност министра надлежног за унутрашње послове прописати начин уношења, рада, вођења и коришћења централног информационог система као и његову садржину и врсту података.</w:t>
      </w:r>
    </w:p>
    <w:p w:rsidR="00ED0378" w:rsidRPr="00DF0318" w:rsidRDefault="00ED0378" w:rsidP="008C2F96">
      <w:pPr>
        <w:ind w:firstLine="720"/>
        <w:jc w:val="both"/>
        <w:rPr>
          <w:szCs w:val="24"/>
          <w:lang w:val="sr-Cyrl-CS"/>
        </w:rPr>
      </w:pPr>
      <w:r w:rsidRPr="00DF0318">
        <w:rPr>
          <w:szCs w:val="24"/>
          <w:lang w:val="sr-Cyrl-CS"/>
        </w:rPr>
        <w:t xml:space="preserve">Министар надлежан за послове туризма прописати садржину и начин подношења пријаве угоститељских објеката за смештај (из чл. 12, 42. и 56. </w:t>
      </w:r>
      <w:r w:rsidR="00F037C9" w:rsidRPr="00DF0318">
        <w:rPr>
          <w:szCs w:val="24"/>
          <w:lang w:val="sr-Cyrl-CS"/>
        </w:rPr>
        <w:t xml:space="preserve">овог </w:t>
      </w:r>
      <w:r w:rsidRPr="00DF0318">
        <w:rPr>
          <w:szCs w:val="24"/>
          <w:lang w:val="sr-Cyrl-CS"/>
        </w:rPr>
        <w:t>закона), као и садржину и начин вођења евиденције објеката за смештај.</w:t>
      </w:r>
    </w:p>
    <w:p w:rsidR="00ED0378" w:rsidRPr="00DF0318" w:rsidRDefault="00ED0378" w:rsidP="008C2F96">
      <w:pPr>
        <w:ind w:firstLine="720"/>
        <w:jc w:val="both"/>
        <w:rPr>
          <w:szCs w:val="24"/>
          <w:lang w:val="sr-Cyrl-CS"/>
        </w:rPr>
      </w:pPr>
    </w:p>
    <w:p w:rsidR="00ED0378" w:rsidRPr="00DF0318" w:rsidRDefault="00ED0378" w:rsidP="008C2F96">
      <w:pPr>
        <w:jc w:val="both"/>
        <w:rPr>
          <w:lang w:val="sr-Cyrl-CS"/>
        </w:rPr>
      </w:pPr>
      <w:r w:rsidRPr="00DF0318">
        <w:rPr>
          <w:u w:val="single"/>
          <w:lang w:val="sr-Cyrl-CS"/>
        </w:rPr>
        <w:t>Регулаторне:</w:t>
      </w:r>
      <w:r w:rsidRPr="00DF0318">
        <w:rPr>
          <w:lang w:val="sr-Cyrl-CS"/>
        </w:rPr>
        <w:t xml:space="preserve"> доношење следећих подзаконских аката у оквиру </w:t>
      </w:r>
      <w:r w:rsidRPr="00DF0318">
        <w:rPr>
          <w:szCs w:val="24"/>
          <w:lang w:val="sr-Cyrl-CS"/>
        </w:rPr>
        <w:t>овлашћења која су пренета на  јединице локалне самоуправе</w:t>
      </w:r>
      <w:r w:rsidR="003A76A9" w:rsidRPr="00DF0318">
        <w:rPr>
          <w:szCs w:val="24"/>
          <w:lang w:val="sr-Cyrl-CS"/>
        </w:rPr>
        <w:t xml:space="preserve"> (чл. 13, 20, 43, 57</w:t>
      </w:r>
      <w:r w:rsidR="00117D74" w:rsidRPr="00DF0318">
        <w:rPr>
          <w:szCs w:val="24"/>
          <w:lang w:val="sr-Cyrl-CS"/>
        </w:rPr>
        <w:t>.</w:t>
      </w:r>
      <w:r w:rsidR="003A76A9" w:rsidRPr="00DF0318">
        <w:rPr>
          <w:szCs w:val="24"/>
          <w:lang w:val="sr-Cyrl-CS"/>
        </w:rPr>
        <w:t xml:space="preserve"> и 80</w:t>
      </w:r>
      <w:r w:rsidR="00F90D19" w:rsidRPr="00DF0318">
        <w:rPr>
          <w:szCs w:val="24"/>
          <w:lang w:val="sr-Cyrl-CS"/>
        </w:rPr>
        <w:t xml:space="preserve">. </w:t>
      </w:r>
      <w:r w:rsidR="00F037C9" w:rsidRPr="00DF0318">
        <w:rPr>
          <w:szCs w:val="24"/>
          <w:lang w:val="sr-Cyrl-CS"/>
        </w:rPr>
        <w:t xml:space="preserve">овог </w:t>
      </w:r>
      <w:r w:rsidR="00F90D19" w:rsidRPr="00DF0318">
        <w:rPr>
          <w:szCs w:val="24"/>
          <w:lang w:val="sr-Cyrl-CS"/>
        </w:rPr>
        <w:t>закона</w:t>
      </w:r>
      <w:r w:rsidR="003A76A9" w:rsidRPr="00DF0318">
        <w:rPr>
          <w:szCs w:val="24"/>
          <w:lang w:val="sr-Cyrl-CS"/>
        </w:rPr>
        <w:t>)</w:t>
      </w:r>
      <w:r w:rsidRPr="00DF0318">
        <w:rPr>
          <w:szCs w:val="24"/>
          <w:lang w:val="sr-Cyrl-CS"/>
        </w:rPr>
        <w:t>:</w:t>
      </w:r>
    </w:p>
    <w:p w:rsidR="00ED0378" w:rsidRPr="00DF0318" w:rsidRDefault="00E271AF" w:rsidP="008C2F96">
      <w:pPr>
        <w:jc w:val="both"/>
        <w:rPr>
          <w:szCs w:val="24"/>
          <w:lang w:val="sr-Cyrl-CS"/>
        </w:rPr>
      </w:pPr>
      <w:r w:rsidRPr="00DF0318">
        <w:rPr>
          <w:szCs w:val="24"/>
          <w:lang w:val="sr-Cyrl-CS"/>
        </w:rPr>
        <w:tab/>
      </w:r>
    </w:p>
    <w:p w:rsidR="006B1390" w:rsidRPr="00DF0318" w:rsidRDefault="004B7E65" w:rsidP="008C2F96">
      <w:pPr>
        <w:ind w:firstLine="720"/>
        <w:jc w:val="both"/>
        <w:rPr>
          <w:szCs w:val="24"/>
          <w:lang w:val="sr-Cyrl-CS"/>
        </w:rPr>
      </w:pPr>
      <w:r w:rsidRPr="00DF0318">
        <w:rPr>
          <w:szCs w:val="24"/>
          <w:lang w:val="sr-Cyrl-CS"/>
        </w:rPr>
        <w:t>У</w:t>
      </w:r>
      <w:r w:rsidR="00A75913" w:rsidRPr="00DF0318">
        <w:rPr>
          <w:szCs w:val="24"/>
          <w:lang w:val="sr-Cyrl-CS"/>
        </w:rPr>
        <w:t xml:space="preserve">слове за уређење и опремање угоститељског објекта, а који се односе на </w:t>
      </w:r>
      <w:r w:rsidR="00A75913" w:rsidRPr="00DF0318">
        <w:rPr>
          <w:bCs/>
          <w:szCs w:val="24"/>
          <w:lang w:val="sr-Cyrl-CS"/>
        </w:rPr>
        <w:t>уређење и опремање уређајима за одвођење дима, паре и мириса</w:t>
      </w:r>
      <w:r w:rsidR="00A75913" w:rsidRPr="00DF0318">
        <w:rPr>
          <w:szCs w:val="24"/>
          <w:lang w:val="sr-Cyrl-CS"/>
        </w:rPr>
        <w:t>, као и других непријатних емисија.</w:t>
      </w:r>
    </w:p>
    <w:p w:rsidR="006B1390" w:rsidRPr="00DF0318" w:rsidRDefault="00643F54" w:rsidP="008C2F96">
      <w:pPr>
        <w:jc w:val="both"/>
        <w:rPr>
          <w:bCs/>
          <w:szCs w:val="24"/>
          <w:lang w:val="sr-Cyrl-CS"/>
        </w:rPr>
      </w:pPr>
      <w:r w:rsidRPr="00DF0318">
        <w:rPr>
          <w:szCs w:val="24"/>
          <w:lang w:val="sr-Cyrl-CS"/>
        </w:rPr>
        <w:lastRenderedPageBreak/>
        <w:tab/>
      </w:r>
      <w:r w:rsidR="004B7E65" w:rsidRPr="00DF0318">
        <w:rPr>
          <w:szCs w:val="24"/>
          <w:lang w:val="sr-Cyrl-CS"/>
        </w:rPr>
        <w:t>У</w:t>
      </w:r>
      <w:r w:rsidR="00A75913" w:rsidRPr="00DF0318">
        <w:rPr>
          <w:szCs w:val="24"/>
          <w:lang w:val="sr-Cyrl-CS"/>
        </w:rPr>
        <w:t xml:space="preserve">слове за уређење и опремање угоститељског објекта у којима се емитује музика или изводи забавни програм, а којима се обезбеђује </w:t>
      </w:r>
      <w:r w:rsidR="00A75913" w:rsidRPr="00DF0318">
        <w:rPr>
          <w:bCs/>
          <w:szCs w:val="24"/>
          <w:lang w:val="sr-Cyrl-CS"/>
        </w:rPr>
        <w:t>заштита од буке</w:t>
      </w:r>
      <w:r w:rsidR="002D5E80" w:rsidRPr="00DF0318">
        <w:rPr>
          <w:szCs w:val="24"/>
          <w:lang w:val="sr-Cyrl-CS"/>
        </w:rPr>
        <w:t xml:space="preserve">, као и </w:t>
      </w:r>
      <w:r w:rsidR="00A75913" w:rsidRPr="00DF0318">
        <w:rPr>
          <w:szCs w:val="24"/>
          <w:lang w:val="sr-Cyrl-CS"/>
        </w:rPr>
        <w:t xml:space="preserve">техничке и друге услове у угоститељском објекту, који се </w:t>
      </w:r>
      <w:r w:rsidR="00A75913" w:rsidRPr="00DF0318">
        <w:rPr>
          <w:bCs/>
          <w:szCs w:val="24"/>
          <w:lang w:val="sr-Cyrl-CS"/>
        </w:rPr>
        <w:t>налази у стамбеној згради</w:t>
      </w:r>
      <w:r w:rsidR="00A75913" w:rsidRPr="00DF0318">
        <w:rPr>
          <w:szCs w:val="24"/>
          <w:lang w:val="sr-Cyrl-CS"/>
        </w:rPr>
        <w:t xml:space="preserve">, </w:t>
      </w:r>
      <w:r w:rsidR="00A75913" w:rsidRPr="00DF0318">
        <w:rPr>
          <w:bCs/>
          <w:szCs w:val="24"/>
          <w:lang w:val="sr-Cyrl-CS"/>
        </w:rPr>
        <w:t>као и начин обављања угоститељске делатности</w:t>
      </w:r>
      <w:r w:rsidR="002D5E80" w:rsidRPr="00DF0318">
        <w:rPr>
          <w:bCs/>
          <w:szCs w:val="24"/>
          <w:lang w:val="sr-Cyrl-CS"/>
        </w:rPr>
        <w:t>.</w:t>
      </w:r>
    </w:p>
    <w:p w:rsidR="006B1390" w:rsidRPr="00DF0318" w:rsidRDefault="00643F54" w:rsidP="008C2F96">
      <w:pPr>
        <w:jc w:val="both"/>
        <w:rPr>
          <w:szCs w:val="24"/>
          <w:lang w:val="sr-Cyrl-CS"/>
        </w:rPr>
      </w:pPr>
      <w:r w:rsidRPr="00DF0318">
        <w:rPr>
          <w:szCs w:val="24"/>
          <w:lang w:val="sr-Cyrl-CS"/>
        </w:rPr>
        <w:tab/>
      </w:r>
      <w:r w:rsidR="00A75913" w:rsidRPr="00DF0318">
        <w:rPr>
          <w:szCs w:val="24"/>
          <w:lang w:val="sr-Cyrl-CS"/>
        </w:rPr>
        <w:t xml:space="preserve">Јединица локалне самоуправе доноси посебан акт о напред наведеном </w:t>
      </w:r>
      <w:r w:rsidR="00A75913" w:rsidRPr="00DF0318">
        <w:rPr>
          <w:bCs/>
          <w:szCs w:val="24"/>
          <w:lang w:val="sr-Cyrl-CS"/>
        </w:rPr>
        <w:t>ако је ор</w:t>
      </w:r>
      <w:r w:rsidR="00DF0318">
        <w:rPr>
          <w:bCs/>
          <w:szCs w:val="24"/>
          <w:lang w:val="sr-Cyrl-CS"/>
        </w:rPr>
        <w:t>г</w:t>
      </w:r>
      <w:r w:rsidR="00A75913" w:rsidRPr="00DF0318">
        <w:rPr>
          <w:bCs/>
          <w:szCs w:val="24"/>
          <w:lang w:val="sr-Cyrl-CS"/>
        </w:rPr>
        <w:t>анизовала обављање послова инспекцијског надзора</w:t>
      </w:r>
      <w:r w:rsidR="00A75913" w:rsidRPr="00DF0318">
        <w:rPr>
          <w:szCs w:val="24"/>
          <w:lang w:val="sr-Cyrl-CS"/>
        </w:rPr>
        <w:t xml:space="preserve"> преко овлашћених инспектора, на начин прописан овим законом</w:t>
      </w:r>
      <w:r w:rsidR="002D5E80" w:rsidRPr="00DF0318">
        <w:rPr>
          <w:szCs w:val="24"/>
          <w:lang w:val="sr-Cyrl-CS"/>
        </w:rPr>
        <w:t>.</w:t>
      </w:r>
    </w:p>
    <w:p w:rsidR="002D5E80" w:rsidRPr="00DF0318" w:rsidRDefault="002516ED" w:rsidP="008C2F96">
      <w:pPr>
        <w:jc w:val="both"/>
        <w:rPr>
          <w:szCs w:val="24"/>
          <w:lang w:val="sr-Cyrl-CS"/>
        </w:rPr>
      </w:pPr>
      <w:r w:rsidRPr="00DF0318">
        <w:rPr>
          <w:szCs w:val="24"/>
          <w:lang w:val="sr-Cyrl-CS"/>
        </w:rPr>
        <w:tab/>
        <w:t xml:space="preserve">Поред других подзаконских аката у реализацији кључног циља доношења </w:t>
      </w:r>
      <w:r w:rsidR="006F380E" w:rsidRPr="00DF0318">
        <w:rPr>
          <w:szCs w:val="24"/>
          <w:lang w:val="sr-Cyrl-CS"/>
        </w:rPr>
        <w:t xml:space="preserve">овог </w:t>
      </w:r>
      <w:r w:rsidRPr="00DF0318">
        <w:rPr>
          <w:szCs w:val="24"/>
          <w:lang w:val="sr-Cyrl-CS"/>
        </w:rPr>
        <w:t xml:space="preserve">закона, прописује се да ће: </w:t>
      </w:r>
    </w:p>
    <w:p w:rsidR="002516ED" w:rsidRPr="00DF0318" w:rsidRDefault="002516ED" w:rsidP="008C2F96">
      <w:pPr>
        <w:ind w:firstLine="720"/>
        <w:jc w:val="both"/>
        <w:rPr>
          <w:szCs w:val="24"/>
          <w:lang w:val="sr-Cyrl-CS"/>
        </w:rPr>
      </w:pPr>
      <w:r w:rsidRPr="00DF0318">
        <w:rPr>
          <w:szCs w:val="24"/>
          <w:lang w:val="sr-Cyrl-CS"/>
        </w:rPr>
        <w:t>Министар уз сагласност министра надлежног за унутрашње послове прописати начин уношења, рада, вођења и коришћења централног информационог система као и његову садржину и врсту података.</w:t>
      </w:r>
    </w:p>
    <w:p w:rsidR="006B1390" w:rsidRPr="00DF0318" w:rsidRDefault="002516ED" w:rsidP="008C2F96">
      <w:pPr>
        <w:ind w:firstLine="720"/>
        <w:jc w:val="both"/>
        <w:rPr>
          <w:szCs w:val="24"/>
          <w:lang w:val="sr-Cyrl-CS"/>
        </w:rPr>
      </w:pPr>
      <w:r w:rsidRPr="00DF0318">
        <w:rPr>
          <w:szCs w:val="24"/>
          <w:lang w:val="sr-Cyrl-CS"/>
        </w:rPr>
        <w:t xml:space="preserve">Министар прописати садржину и начин подношења пријаве угоститељских објеката за смештај (из чл. 12, 42. и 56. </w:t>
      </w:r>
      <w:r w:rsidR="00F037C9" w:rsidRPr="00DF0318">
        <w:rPr>
          <w:szCs w:val="24"/>
          <w:lang w:val="sr-Cyrl-CS"/>
        </w:rPr>
        <w:t xml:space="preserve">овог </w:t>
      </w:r>
      <w:r w:rsidRPr="00DF0318">
        <w:rPr>
          <w:szCs w:val="24"/>
          <w:lang w:val="sr-Cyrl-CS"/>
        </w:rPr>
        <w:t>закона), као и садржину и начин вођења евиденције објеката за смештај.</w:t>
      </w:r>
    </w:p>
    <w:p w:rsidR="0075226E" w:rsidRPr="00DF0318" w:rsidRDefault="0075226E" w:rsidP="008C2F96">
      <w:pPr>
        <w:jc w:val="both"/>
        <w:rPr>
          <w:szCs w:val="24"/>
          <w:lang w:val="sr-Cyrl-CS"/>
        </w:rPr>
      </w:pPr>
    </w:p>
    <w:p w:rsidR="0075226E" w:rsidRPr="00DF0318" w:rsidRDefault="0075226E" w:rsidP="008C2F96">
      <w:pPr>
        <w:jc w:val="both"/>
        <w:rPr>
          <w:szCs w:val="24"/>
          <w:lang w:val="sr-Cyrl-CS"/>
        </w:rPr>
      </w:pPr>
      <w:r w:rsidRPr="00DF0318">
        <w:rPr>
          <w:szCs w:val="24"/>
          <w:u w:val="single"/>
          <w:lang w:val="sr-Cyrl-CS"/>
        </w:rPr>
        <w:t>Нерегулаторне</w:t>
      </w:r>
      <w:r w:rsidRPr="00DF0318">
        <w:rPr>
          <w:szCs w:val="24"/>
          <w:lang w:val="sr-Cyrl-CS"/>
        </w:rPr>
        <w:t xml:space="preserve">: увођење </w:t>
      </w:r>
      <w:r w:rsidRPr="00DF0318">
        <w:rPr>
          <w:bCs/>
          <w:iCs/>
          <w:szCs w:val="24"/>
          <w:lang w:val="sr-Cyrl-CS"/>
        </w:rPr>
        <w:t>централног информационог система у области угоститељства и туризма</w:t>
      </w:r>
      <w:r w:rsidRPr="00DF0318">
        <w:rPr>
          <w:bCs/>
          <w:szCs w:val="24"/>
          <w:lang w:val="sr-Cyrl-CS"/>
        </w:rPr>
        <w:t xml:space="preserve"> </w:t>
      </w:r>
      <w:r w:rsidRPr="00DF0318">
        <w:rPr>
          <w:bCs/>
          <w:iCs/>
          <w:szCs w:val="24"/>
          <w:lang w:val="sr-Cyrl-CS"/>
        </w:rPr>
        <w:t xml:space="preserve">(Е – ТУРИСТА) ће захтевати </w:t>
      </w:r>
      <w:r w:rsidRPr="00DF0318">
        <w:rPr>
          <w:szCs w:val="24"/>
          <w:lang w:val="sr-Cyrl-CS"/>
        </w:rPr>
        <w:t>одређене обуке лица која ће примењивати нова законска решења (привредни субјекти, физичка лица и овлашћени служб</w:t>
      </w:r>
      <w:r w:rsidR="00DF0318">
        <w:rPr>
          <w:szCs w:val="24"/>
          <w:lang w:val="sr-Cyrl-CS"/>
        </w:rPr>
        <w:t>е</w:t>
      </w:r>
      <w:r w:rsidRPr="00DF0318">
        <w:rPr>
          <w:szCs w:val="24"/>
          <w:lang w:val="sr-Cyrl-CS"/>
        </w:rPr>
        <w:t xml:space="preserve">ници), </w:t>
      </w:r>
      <w:r w:rsidRPr="00DF0318">
        <w:rPr>
          <w:bCs/>
          <w:iCs/>
          <w:szCs w:val="24"/>
          <w:lang w:val="sr-Cyrl-CS"/>
        </w:rPr>
        <w:t xml:space="preserve">током 2019. године, које ће бити организоване у сарадњи са </w:t>
      </w:r>
      <w:r w:rsidR="009E5987">
        <w:rPr>
          <w:bCs/>
          <w:iCs/>
          <w:szCs w:val="24"/>
          <w:lang w:val="sr-Cyrl-CS"/>
        </w:rPr>
        <w:t>Канцеларијом</w:t>
      </w:r>
      <w:r w:rsidR="009E5987" w:rsidRPr="00DF0318">
        <w:rPr>
          <w:bCs/>
          <w:iCs/>
          <w:szCs w:val="24"/>
          <w:lang w:val="sr-Cyrl-CS"/>
        </w:rPr>
        <w:t xml:space="preserve"> за </w:t>
      </w:r>
      <w:r w:rsidR="009E5987">
        <w:rPr>
          <w:bCs/>
          <w:iCs/>
          <w:szCs w:val="24"/>
          <w:lang w:val="sr-Cyrl-CS"/>
        </w:rPr>
        <w:t xml:space="preserve">информационе технологије и електронску управу </w:t>
      </w:r>
      <w:r w:rsidRPr="00DF0318">
        <w:rPr>
          <w:bCs/>
          <w:iCs/>
          <w:szCs w:val="24"/>
          <w:lang w:val="sr-Cyrl-CS"/>
        </w:rPr>
        <w:t xml:space="preserve">из </w:t>
      </w:r>
      <w:r w:rsidR="00153A64" w:rsidRPr="00DF0318">
        <w:rPr>
          <w:bCs/>
          <w:iCs/>
          <w:szCs w:val="24"/>
          <w:lang w:val="sr-Cyrl-CS"/>
        </w:rPr>
        <w:t>с</w:t>
      </w:r>
      <w:r w:rsidRPr="00DF0318">
        <w:rPr>
          <w:bCs/>
          <w:iCs/>
          <w:szCs w:val="24"/>
          <w:lang w:val="sr-Cyrl-CS"/>
        </w:rPr>
        <w:t>редстава донатора.</w:t>
      </w:r>
    </w:p>
    <w:p w:rsidR="00706557" w:rsidRPr="00DF0318" w:rsidRDefault="00706557" w:rsidP="008C2F96">
      <w:pPr>
        <w:ind w:firstLine="720"/>
        <w:jc w:val="both"/>
        <w:rPr>
          <w:szCs w:val="24"/>
          <w:lang w:val="sr-Cyrl-CS"/>
        </w:rPr>
      </w:pPr>
    </w:p>
    <w:p w:rsidR="00915C2E" w:rsidRPr="009B34AB" w:rsidRDefault="00706557" w:rsidP="009B34AB">
      <w:pPr>
        <w:jc w:val="both"/>
        <w:rPr>
          <w:szCs w:val="24"/>
        </w:rPr>
      </w:pPr>
      <w:r w:rsidRPr="00DF0318">
        <w:rPr>
          <w:u w:val="single"/>
          <w:lang w:val="sr-Cyrl-CS"/>
        </w:rPr>
        <w:t>Институционално управљачке</w:t>
      </w:r>
      <w:r w:rsidR="0022439A" w:rsidRPr="00DF0318">
        <w:rPr>
          <w:lang w:val="sr-Cyrl-CS"/>
        </w:rPr>
        <w:t>: министарства надлежна</w:t>
      </w:r>
      <w:r w:rsidRPr="00DF0318">
        <w:rPr>
          <w:lang w:val="sr-Cyrl-CS"/>
        </w:rPr>
        <w:t xml:space="preserve"> за послове туризма, </w:t>
      </w:r>
      <w:r w:rsidR="0022439A" w:rsidRPr="00DF0318">
        <w:rPr>
          <w:lang w:val="sr-Cyrl-CS"/>
        </w:rPr>
        <w:t>здравља, пољопривреде</w:t>
      </w:r>
      <w:r w:rsidR="008C1C1B" w:rsidRPr="00DF0318">
        <w:rPr>
          <w:lang w:val="sr-Cyrl-CS"/>
        </w:rPr>
        <w:t>, унутрашњих послова</w:t>
      </w:r>
      <w:r w:rsidR="0022439A" w:rsidRPr="00DF0318">
        <w:rPr>
          <w:lang w:val="sr-Cyrl-CS"/>
        </w:rPr>
        <w:t xml:space="preserve"> и др. којима је поверен инспекцијски надзор, </w:t>
      </w:r>
      <w:r w:rsidRPr="00DF0318">
        <w:rPr>
          <w:lang w:val="sr-Cyrl-CS"/>
        </w:rPr>
        <w:t>аутономне покрајине, јединице локалне самоуправе</w:t>
      </w:r>
      <w:r w:rsidR="008C1C1B" w:rsidRPr="00DF0318">
        <w:rPr>
          <w:lang w:val="sr-Cyrl-CS"/>
        </w:rPr>
        <w:t>, А</w:t>
      </w:r>
      <w:r w:rsidR="00915C2E" w:rsidRPr="00DF0318">
        <w:rPr>
          <w:lang w:val="sr-Cyrl-CS"/>
        </w:rPr>
        <w:t>генција за привредне регистре</w:t>
      </w:r>
      <w:r w:rsidR="008C1C1B" w:rsidRPr="00DF0318">
        <w:rPr>
          <w:lang w:val="sr-Cyrl-CS"/>
        </w:rPr>
        <w:t xml:space="preserve">, </w:t>
      </w:r>
      <w:r w:rsidR="00402348">
        <w:rPr>
          <w:bCs/>
          <w:iCs/>
          <w:szCs w:val="24"/>
          <w:lang w:val="sr-Cyrl-CS"/>
        </w:rPr>
        <w:t>Канцеларија</w:t>
      </w:r>
      <w:r w:rsidR="00B37905" w:rsidRPr="00DF0318">
        <w:rPr>
          <w:bCs/>
          <w:iCs/>
          <w:szCs w:val="24"/>
          <w:lang w:val="sr-Cyrl-CS"/>
        </w:rPr>
        <w:t xml:space="preserve"> за </w:t>
      </w:r>
      <w:r w:rsidR="00B37905">
        <w:rPr>
          <w:bCs/>
          <w:iCs/>
          <w:szCs w:val="24"/>
          <w:lang w:val="sr-Cyrl-CS"/>
        </w:rPr>
        <w:t xml:space="preserve">информационе технологије и електронску управу </w:t>
      </w:r>
      <w:r w:rsidRPr="00DF0318">
        <w:rPr>
          <w:lang w:val="sr-Cyrl-CS"/>
        </w:rPr>
        <w:t xml:space="preserve">и др. </w:t>
      </w:r>
      <w:r w:rsidR="006F380E" w:rsidRPr="00DF0318">
        <w:rPr>
          <w:szCs w:val="24"/>
          <w:lang w:val="sr-Cyrl-CS"/>
        </w:rPr>
        <w:t xml:space="preserve">Предлогом закона  </w:t>
      </w:r>
      <w:r w:rsidR="00915C2E" w:rsidRPr="00DF0318">
        <w:rPr>
          <w:szCs w:val="24"/>
          <w:lang w:val="sr-Cyrl-CS"/>
        </w:rPr>
        <w:t xml:space="preserve">је јасно прописано да ће Министарство и јединице локалне самоуправе путем </w:t>
      </w:r>
      <w:r w:rsidR="00915C2E" w:rsidRPr="00DF0318">
        <w:rPr>
          <w:bCs/>
          <w:iCs/>
          <w:szCs w:val="24"/>
          <w:lang w:val="sr-Cyrl-CS"/>
        </w:rPr>
        <w:t>централног информационог система у области угоститељства и туризма</w:t>
      </w:r>
      <w:r w:rsidR="00915C2E" w:rsidRPr="00DF0318">
        <w:rPr>
          <w:bCs/>
          <w:szCs w:val="24"/>
          <w:lang w:val="sr-Cyrl-CS"/>
        </w:rPr>
        <w:t xml:space="preserve"> </w:t>
      </w:r>
      <w:r w:rsidR="00915C2E" w:rsidRPr="00DF0318">
        <w:rPr>
          <w:bCs/>
          <w:iCs/>
          <w:szCs w:val="24"/>
          <w:lang w:val="sr-Cyrl-CS"/>
        </w:rPr>
        <w:t xml:space="preserve">(Е – ТУРИСТА) </w:t>
      </w:r>
      <w:r w:rsidR="00915C2E" w:rsidRPr="00DF0318">
        <w:rPr>
          <w:szCs w:val="24"/>
          <w:lang w:val="sr-Cyrl-CS"/>
        </w:rPr>
        <w:t>размењивати податке са државним органима, органима аутономних покрајина, органима јединице локалне сам</w:t>
      </w:r>
      <w:r w:rsidR="00DF0318">
        <w:rPr>
          <w:szCs w:val="24"/>
          <w:lang w:val="sr-Cyrl-CS"/>
        </w:rPr>
        <w:t>о</w:t>
      </w:r>
      <w:r w:rsidR="00915C2E" w:rsidRPr="00DF0318">
        <w:rPr>
          <w:szCs w:val="24"/>
          <w:lang w:val="sr-Cyrl-CS"/>
        </w:rPr>
        <w:t>управе и имаоцима јавних овлаш</w:t>
      </w:r>
      <w:r w:rsidR="00DF0318">
        <w:rPr>
          <w:szCs w:val="24"/>
          <w:lang w:val="sr-Cyrl-CS"/>
        </w:rPr>
        <w:t>ћ</w:t>
      </w:r>
      <w:r w:rsidR="00915C2E" w:rsidRPr="00DF0318">
        <w:rPr>
          <w:szCs w:val="24"/>
          <w:lang w:val="sr-Cyrl-CS"/>
        </w:rPr>
        <w:t>ења. Размена података ће се вршити електронским путем, на контролисан и безбедан начин, уз примену мера заштите у складу са прописима којима се регулише информациона безбедност. Прописано је да се размена података са државним органима, органима аутономне покрајине, органима јединице локалне самоуправе и имаоцима јавних овлашћења, на начин да имају приступ централном информационом систему ради обраде података из делокруга своје надлежности (статистика, порески органи и сл).</w:t>
      </w:r>
    </w:p>
    <w:p w:rsidR="00706557" w:rsidRPr="009B34AB" w:rsidRDefault="006B4E79" w:rsidP="008C2F96">
      <w:pPr>
        <w:jc w:val="both"/>
      </w:pPr>
      <w:r w:rsidRPr="00DF0318">
        <w:rPr>
          <w:lang w:val="sr-Cyrl-CS"/>
        </w:rPr>
        <w:tab/>
      </w:r>
      <w:r w:rsidR="00706557" w:rsidRPr="00DF0318">
        <w:rPr>
          <w:lang w:val="sr-Cyrl-CS"/>
        </w:rPr>
        <w:t xml:space="preserve">Одлуком Владе основан је Национални савет за развој туризма Републике Србије који окупља високе представнике свих релевантних ресора јавног сектора, АП Војводине, представнике Привредне коморе Србије, истакнуте привреднике и појединце, представнике пословних и струковних удружења, ТОС-а, универзитета (факултета) приватног и јавног сектора на којима се изучава туризам. Задаци Националног савета су: </w:t>
      </w:r>
    </w:p>
    <w:p w:rsidR="00706557" w:rsidRPr="00DF0318" w:rsidRDefault="00110D17" w:rsidP="008C2F96">
      <w:pPr>
        <w:jc w:val="both"/>
        <w:rPr>
          <w:lang w:val="sr-Cyrl-CS"/>
        </w:rPr>
      </w:pPr>
      <w:r w:rsidRPr="00DF0318">
        <w:rPr>
          <w:lang w:val="sr-Cyrl-CS"/>
        </w:rPr>
        <w:tab/>
      </w:r>
      <w:r w:rsidR="00706557" w:rsidRPr="00DF0318">
        <w:rPr>
          <w:lang w:val="sr-Cyrl-CS"/>
        </w:rPr>
        <w:t xml:space="preserve">1) успостављање координације и комуникације свих укључених страна у циљу развоја туристичке индустрије и позиционирања Републике Србије; </w:t>
      </w:r>
    </w:p>
    <w:p w:rsidR="00706557" w:rsidRPr="00DF0318" w:rsidRDefault="00110D17" w:rsidP="008C2F96">
      <w:pPr>
        <w:jc w:val="both"/>
        <w:rPr>
          <w:lang w:val="sr-Cyrl-CS"/>
        </w:rPr>
      </w:pPr>
      <w:r w:rsidRPr="00DF0318">
        <w:rPr>
          <w:lang w:val="sr-Cyrl-CS"/>
        </w:rPr>
        <w:tab/>
      </w:r>
      <w:r w:rsidR="00706557" w:rsidRPr="00DF0318">
        <w:rPr>
          <w:lang w:val="sr-Cyrl-CS"/>
        </w:rPr>
        <w:t xml:space="preserve">2) обезбеђивање јавности и одговорности у домену развоја Републике Србије као туристичке дестинације у развоју туристичких производа Републике Србије; </w:t>
      </w:r>
    </w:p>
    <w:p w:rsidR="00706557" w:rsidRPr="00DF0318" w:rsidRDefault="00110D17" w:rsidP="008C2F96">
      <w:pPr>
        <w:jc w:val="both"/>
        <w:rPr>
          <w:lang w:val="sr-Cyrl-CS"/>
        </w:rPr>
      </w:pPr>
      <w:r w:rsidRPr="00DF0318">
        <w:rPr>
          <w:lang w:val="sr-Cyrl-CS"/>
        </w:rPr>
        <w:tab/>
      </w:r>
      <w:r w:rsidR="00706557" w:rsidRPr="00DF0318">
        <w:rPr>
          <w:lang w:val="sr-Cyrl-CS"/>
        </w:rPr>
        <w:t xml:space="preserve">3) повећање степена конкурентности туристичке привреде Републике Србије као туристичке дестинације и унапређење пословне климе у туризму; </w:t>
      </w:r>
    </w:p>
    <w:p w:rsidR="00706557" w:rsidRPr="00DF0318" w:rsidRDefault="00110D17" w:rsidP="008C2F96">
      <w:pPr>
        <w:jc w:val="both"/>
        <w:rPr>
          <w:lang w:val="sr-Cyrl-CS"/>
        </w:rPr>
      </w:pPr>
      <w:r w:rsidRPr="00DF0318">
        <w:rPr>
          <w:lang w:val="sr-Cyrl-CS"/>
        </w:rPr>
        <w:lastRenderedPageBreak/>
        <w:tab/>
      </w:r>
      <w:r w:rsidR="00706557" w:rsidRPr="00DF0318">
        <w:rPr>
          <w:lang w:val="sr-Cyrl-CS"/>
        </w:rPr>
        <w:t xml:space="preserve">4) унапређење инвестиционе климе и повећање инвестиционог улагања у туризам; </w:t>
      </w:r>
    </w:p>
    <w:p w:rsidR="00706557" w:rsidRPr="00DF0318" w:rsidRDefault="00110D17" w:rsidP="008C2F96">
      <w:pPr>
        <w:jc w:val="both"/>
        <w:rPr>
          <w:lang w:val="sr-Cyrl-CS"/>
        </w:rPr>
      </w:pPr>
      <w:r w:rsidRPr="00DF0318">
        <w:rPr>
          <w:lang w:val="sr-Cyrl-CS"/>
        </w:rPr>
        <w:tab/>
      </w:r>
      <w:r w:rsidR="00706557" w:rsidRPr="00DF0318">
        <w:rPr>
          <w:lang w:val="sr-Cyrl-CS"/>
        </w:rPr>
        <w:t xml:space="preserve">5) анализа ефикасности микрорегиона (инфраструктура, туристички производи, брендирање); </w:t>
      </w:r>
    </w:p>
    <w:p w:rsidR="00706557" w:rsidRDefault="00110D17" w:rsidP="008C2F96">
      <w:pPr>
        <w:jc w:val="both"/>
      </w:pPr>
      <w:r w:rsidRPr="00DF0318">
        <w:rPr>
          <w:lang w:val="sr-Cyrl-CS"/>
        </w:rPr>
        <w:tab/>
      </w:r>
      <w:r w:rsidR="00706557" w:rsidRPr="00DF0318">
        <w:rPr>
          <w:lang w:val="sr-Cyrl-CS"/>
        </w:rPr>
        <w:t>6) предузимање мера за унапређење конкурентности кроз промоцију и маркетинг, изградњу инфраструктуре, усклађивање локалних и регионалних институција и друго.</w:t>
      </w:r>
    </w:p>
    <w:p w:rsidR="00706557" w:rsidRPr="009B34AB" w:rsidRDefault="00706557" w:rsidP="008C2F96">
      <w:pPr>
        <w:jc w:val="both"/>
      </w:pPr>
    </w:p>
    <w:p w:rsidR="00706557" w:rsidRPr="00DF0318" w:rsidRDefault="00110D17" w:rsidP="008C2F96">
      <w:pPr>
        <w:jc w:val="both"/>
        <w:rPr>
          <w:szCs w:val="24"/>
          <w:lang w:val="sr-Cyrl-CS"/>
        </w:rPr>
      </w:pPr>
      <w:r w:rsidRPr="00DF0318">
        <w:rPr>
          <w:lang w:val="sr-Cyrl-CS"/>
        </w:rPr>
        <w:tab/>
      </w:r>
      <w:r w:rsidR="00706557" w:rsidRPr="00DF0318">
        <w:rPr>
          <w:lang w:val="sr-Cyrl-CS"/>
        </w:rPr>
        <w:t>Националним саветом председава министар надлежан за послове туризма.</w:t>
      </w:r>
    </w:p>
    <w:p w:rsidR="00706557" w:rsidRPr="00DF0318" w:rsidRDefault="00706557" w:rsidP="008C2F96">
      <w:pPr>
        <w:ind w:firstLine="720"/>
        <w:jc w:val="both"/>
        <w:rPr>
          <w:szCs w:val="24"/>
          <w:lang w:val="sr-Cyrl-CS"/>
        </w:rPr>
      </w:pPr>
    </w:p>
    <w:sectPr w:rsidR="00706557" w:rsidRPr="00DF0318" w:rsidSect="00DC3B27">
      <w:footerReference w:type="default" r:id="rId10"/>
      <w:pgSz w:w="11907" w:h="16839" w:code="9"/>
      <w:pgMar w:top="1304" w:right="1418" w:bottom="1304" w:left="1588"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918" w:rsidRDefault="00084918" w:rsidP="00DC3B27">
      <w:r>
        <w:separator/>
      </w:r>
    </w:p>
  </w:endnote>
  <w:endnote w:type="continuationSeparator" w:id="0">
    <w:p w:rsidR="00084918" w:rsidRDefault="00084918" w:rsidP="00DC3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4180356"/>
      <w:docPartObj>
        <w:docPartGallery w:val="Page Numbers (Bottom of Page)"/>
        <w:docPartUnique/>
      </w:docPartObj>
    </w:sdtPr>
    <w:sdtEndPr>
      <w:rPr>
        <w:noProof/>
      </w:rPr>
    </w:sdtEndPr>
    <w:sdtContent>
      <w:p w:rsidR="00DC3B27" w:rsidRDefault="00DC3B27">
        <w:pPr>
          <w:pStyle w:val="Footer"/>
          <w:jc w:val="center"/>
        </w:pPr>
        <w:r>
          <w:fldChar w:fldCharType="begin"/>
        </w:r>
        <w:r>
          <w:instrText xml:space="preserve"> PAGE   \* MERGEFORMAT </w:instrText>
        </w:r>
        <w:r>
          <w:fldChar w:fldCharType="separate"/>
        </w:r>
        <w:r w:rsidR="00D45BA7">
          <w:rPr>
            <w:noProof/>
          </w:rPr>
          <w:t>2</w:t>
        </w:r>
        <w:r>
          <w:rPr>
            <w:noProof/>
          </w:rPr>
          <w:fldChar w:fldCharType="end"/>
        </w:r>
      </w:p>
    </w:sdtContent>
  </w:sdt>
  <w:p w:rsidR="00DC3B27" w:rsidRDefault="00DC3B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918" w:rsidRDefault="00084918" w:rsidP="00DC3B27">
      <w:r>
        <w:separator/>
      </w:r>
    </w:p>
  </w:footnote>
  <w:footnote w:type="continuationSeparator" w:id="0">
    <w:p w:rsidR="00084918" w:rsidRDefault="00084918" w:rsidP="00DC3B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91942"/>
    <w:multiLevelType w:val="hybridMultilevel"/>
    <w:tmpl w:val="3E1AD19A"/>
    <w:lvl w:ilvl="0" w:tplc="C5DE8D46">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F50310"/>
    <w:multiLevelType w:val="hybridMultilevel"/>
    <w:tmpl w:val="32C8A798"/>
    <w:lvl w:ilvl="0" w:tplc="FCB8A45E">
      <w:start w:val="1"/>
      <w:numFmt w:val="bullet"/>
      <w:lvlText w:val="•"/>
      <w:lvlJc w:val="left"/>
      <w:pPr>
        <w:tabs>
          <w:tab w:val="num" w:pos="720"/>
        </w:tabs>
        <w:ind w:left="720" w:hanging="360"/>
      </w:pPr>
      <w:rPr>
        <w:rFonts w:ascii="Times New Roman" w:hAnsi="Times New Roman" w:hint="default"/>
      </w:rPr>
    </w:lvl>
    <w:lvl w:ilvl="1" w:tplc="4B8EFE5C" w:tentative="1">
      <w:start w:val="1"/>
      <w:numFmt w:val="bullet"/>
      <w:lvlText w:val="•"/>
      <w:lvlJc w:val="left"/>
      <w:pPr>
        <w:tabs>
          <w:tab w:val="num" w:pos="1440"/>
        </w:tabs>
        <w:ind w:left="1440" w:hanging="360"/>
      </w:pPr>
      <w:rPr>
        <w:rFonts w:ascii="Times New Roman" w:hAnsi="Times New Roman" w:hint="default"/>
      </w:rPr>
    </w:lvl>
    <w:lvl w:ilvl="2" w:tplc="BF7C69CE" w:tentative="1">
      <w:start w:val="1"/>
      <w:numFmt w:val="bullet"/>
      <w:lvlText w:val="•"/>
      <w:lvlJc w:val="left"/>
      <w:pPr>
        <w:tabs>
          <w:tab w:val="num" w:pos="2160"/>
        </w:tabs>
        <w:ind w:left="2160" w:hanging="360"/>
      </w:pPr>
      <w:rPr>
        <w:rFonts w:ascii="Times New Roman" w:hAnsi="Times New Roman" w:hint="default"/>
      </w:rPr>
    </w:lvl>
    <w:lvl w:ilvl="3" w:tplc="60ECD674" w:tentative="1">
      <w:start w:val="1"/>
      <w:numFmt w:val="bullet"/>
      <w:lvlText w:val="•"/>
      <w:lvlJc w:val="left"/>
      <w:pPr>
        <w:tabs>
          <w:tab w:val="num" w:pos="2880"/>
        </w:tabs>
        <w:ind w:left="2880" w:hanging="360"/>
      </w:pPr>
      <w:rPr>
        <w:rFonts w:ascii="Times New Roman" w:hAnsi="Times New Roman" w:hint="default"/>
      </w:rPr>
    </w:lvl>
    <w:lvl w:ilvl="4" w:tplc="CD5AADCA" w:tentative="1">
      <w:start w:val="1"/>
      <w:numFmt w:val="bullet"/>
      <w:lvlText w:val="•"/>
      <w:lvlJc w:val="left"/>
      <w:pPr>
        <w:tabs>
          <w:tab w:val="num" w:pos="3600"/>
        </w:tabs>
        <w:ind w:left="3600" w:hanging="360"/>
      </w:pPr>
      <w:rPr>
        <w:rFonts w:ascii="Times New Roman" w:hAnsi="Times New Roman" w:hint="default"/>
      </w:rPr>
    </w:lvl>
    <w:lvl w:ilvl="5" w:tplc="910E4252" w:tentative="1">
      <w:start w:val="1"/>
      <w:numFmt w:val="bullet"/>
      <w:lvlText w:val="•"/>
      <w:lvlJc w:val="left"/>
      <w:pPr>
        <w:tabs>
          <w:tab w:val="num" w:pos="4320"/>
        </w:tabs>
        <w:ind w:left="4320" w:hanging="360"/>
      </w:pPr>
      <w:rPr>
        <w:rFonts w:ascii="Times New Roman" w:hAnsi="Times New Roman" w:hint="default"/>
      </w:rPr>
    </w:lvl>
    <w:lvl w:ilvl="6" w:tplc="A1AA632E" w:tentative="1">
      <w:start w:val="1"/>
      <w:numFmt w:val="bullet"/>
      <w:lvlText w:val="•"/>
      <w:lvlJc w:val="left"/>
      <w:pPr>
        <w:tabs>
          <w:tab w:val="num" w:pos="5040"/>
        </w:tabs>
        <w:ind w:left="5040" w:hanging="360"/>
      </w:pPr>
      <w:rPr>
        <w:rFonts w:ascii="Times New Roman" w:hAnsi="Times New Roman" w:hint="default"/>
      </w:rPr>
    </w:lvl>
    <w:lvl w:ilvl="7" w:tplc="6FB01B56" w:tentative="1">
      <w:start w:val="1"/>
      <w:numFmt w:val="bullet"/>
      <w:lvlText w:val="•"/>
      <w:lvlJc w:val="left"/>
      <w:pPr>
        <w:tabs>
          <w:tab w:val="num" w:pos="5760"/>
        </w:tabs>
        <w:ind w:left="5760" w:hanging="360"/>
      </w:pPr>
      <w:rPr>
        <w:rFonts w:ascii="Times New Roman" w:hAnsi="Times New Roman" w:hint="default"/>
      </w:rPr>
    </w:lvl>
    <w:lvl w:ilvl="8" w:tplc="1248ADAA" w:tentative="1">
      <w:start w:val="1"/>
      <w:numFmt w:val="bullet"/>
      <w:lvlText w:val="•"/>
      <w:lvlJc w:val="left"/>
      <w:pPr>
        <w:tabs>
          <w:tab w:val="num" w:pos="6480"/>
        </w:tabs>
        <w:ind w:left="6480" w:hanging="360"/>
      </w:pPr>
      <w:rPr>
        <w:rFonts w:ascii="Times New Roman" w:hAnsi="Times New Roman" w:hint="default"/>
      </w:rPr>
    </w:lvl>
  </w:abstractNum>
  <w:abstractNum w:abstractNumId="2">
    <w:nsid w:val="090E1154"/>
    <w:multiLevelType w:val="hybridMultilevel"/>
    <w:tmpl w:val="CEBE01FE"/>
    <w:lvl w:ilvl="0" w:tplc="CC72CF84">
      <w:start w:val="1"/>
      <w:numFmt w:val="bullet"/>
      <w:lvlText w:val="•"/>
      <w:lvlJc w:val="left"/>
      <w:pPr>
        <w:tabs>
          <w:tab w:val="num" w:pos="720"/>
        </w:tabs>
        <w:ind w:left="720" w:hanging="360"/>
      </w:pPr>
      <w:rPr>
        <w:rFonts w:ascii="Times New Roman" w:hAnsi="Times New Roman" w:hint="default"/>
      </w:rPr>
    </w:lvl>
    <w:lvl w:ilvl="1" w:tplc="AB185E06" w:tentative="1">
      <w:start w:val="1"/>
      <w:numFmt w:val="bullet"/>
      <w:lvlText w:val="•"/>
      <w:lvlJc w:val="left"/>
      <w:pPr>
        <w:tabs>
          <w:tab w:val="num" w:pos="1440"/>
        </w:tabs>
        <w:ind w:left="1440" w:hanging="360"/>
      </w:pPr>
      <w:rPr>
        <w:rFonts w:ascii="Times New Roman" w:hAnsi="Times New Roman" w:hint="default"/>
      </w:rPr>
    </w:lvl>
    <w:lvl w:ilvl="2" w:tplc="80E0745A" w:tentative="1">
      <w:start w:val="1"/>
      <w:numFmt w:val="bullet"/>
      <w:lvlText w:val="•"/>
      <w:lvlJc w:val="left"/>
      <w:pPr>
        <w:tabs>
          <w:tab w:val="num" w:pos="2160"/>
        </w:tabs>
        <w:ind w:left="2160" w:hanging="360"/>
      </w:pPr>
      <w:rPr>
        <w:rFonts w:ascii="Times New Roman" w:hAnsi="Times New Roman" w:hint="default"/>
      </w:rPr>
    </w:lvl>
    <w:lvl w:ilvl="3" w:tplc="313C1AB2" w:tentative="1">
      <w:start w:val="1"/>
      <w:numFmt w:val="bullet"/>
      <w:lvlText w:val="•"/>
      <w:lvlJc w:val="left"/>
      <w:pPr>
        <w:tabs>
          <w:tab w:val="num" w:pos="2880"/>
        </w:tabs>
        <w:ind w:left="2880" w:hanging="360"/>
      </w:pPr>
      <w:rPr>
        <w:rFonts w:ascii="Times New Roman" w:hAnsi="Times New Roman" w:hint="default"/>
      </w:rPr>
    </w:lvl>
    <w:lvl w:ilvl="4" w:tplc="9AA08FE8" w:tentative="1">
      <w:start w:val="1"/>
      <w:numFmt w:val="bullet"/>
      <w:lvlText w:val="•"/>
      <w:lvlJc w:val="left"/>
      <w:pPr>
        <w:tabs>
          <w:tab w:val="num" w:pos="3600"/>
        </w:tabs>
        <w:ind w:left="3600" w:hanging="360"/>
      </w:pPr>
      <w:rPr>
        <w:rFonts w:ascii="Times New Roman" w:hAnsi="Times New Roman" w:hint="default"/>
      </w:rPr>
    </w:lvl>
    <w:lvl w:ilvl="5" w:tplc="3D94D4A2" w:tentative="1">
      <w:start w:val="1"/>
      <w:numFmt w:val="bullet"/>
      <w:lvlText w:val="•"/>
      <w:lvlJc w:val="left"/>
      <w:pPr>
        <w:tabs>
          <w:tab w:val="num" w:pos="4320"/>
        </w:tabs>
        <w:ind w:left="4320" w:hanging="360"/>
      </w:pPr>
      <w:rPr>
        <w:rFonts w:ascii="Times New Roman" w:hAnsi="Times New Roman" w:hint="default"/>
      </w:rPr>
    </w:lvl>
    <w:lvl w:ilvl="6" w:tplc="D9AA0B0E" w:tentative="1">
      <w:start w:val="1"/>
      <w:numFmt w:val="bullet"/>
      <w:lvlText w:val="•"/>
      <w:lvlJc w:val="left"/>
      <w:pPr>
        <w:tabs>
          <w:tab w:val="num" w:pos="5040"/>
        </w:tabs>
        <w:ind w:left="5040" w:hanging="360"/>
      </w:pPr>
      <w:rPr>
        <w:rFonts w:ascii="Times New Roman" w:hAnsi="Times New Roman" w:hint="default"/>
      </w:rPr>
    </w:lvl>
    <w:lvl w:ilvl="7" w:tplc="5B041A38" w:tentative="1">
      <w:start w:val="1"/>
      <w:numFmt w:val="bullet"/>
      <w:lvlText w:val="•"/>
      <w:lvlJc w:val="left"/>
      <w:pPr>
        <w:tabs>
          <w:tab w:val="num" w:pos="5760"/>
        </w:tabs>
        <w:ind w:left="5760" w:hanging="360"/>
      </w:pPr>
      <w:rPr>
        <w:rFonts w:ascii="Times New Roman" w:hAnsi="Times New Roman" w:hint="default"/>
      </w:rPr>
    </w:lvl>
    <w:lvl w:ilvl="8" w:tplc="1ABE46B6" w:tentative="1">
      <w:start w:val="1"/>
      <w:numFmt w:val="bullet"/>
      <w:lvlText w:val="•"/>
      <w:lvlJc w:val="left"/>
      <w:pPr>
        <w:tabs>
          <w:tab w:val="num" w:pos="6480"/>
        </w:tabs>
        <w:ind w:left="6480" w:hanging="360"/>
      </w:pPr>
      <w:rPr>
        <w:rFonts w:ascii="Times New Roman" w:hAnsi="Times New Roman" w:hint="default"/>
      </w:rPr>
    </w:lvl>
  </w:abstractNum>
  <w:abstractNum w:abstractNumId="3">
    <w:nsid w:val="0ADD7333"/>
    <w:multiLevelType w:val="hybridMultilevel"/>
    <w:tmpl w:val="82EADFBA"/>
    <w:lvl w:ilvl="0" w:tplc="69C667A0">
      <w:start w:val="1"/>
      <w:numFmt w:val="bullet"/>
      <w:lvlText w:val="•"/>
      <w:lvlJc w:val="left"/>
      <w:pPr>
        <w:tabs>
          <w:tab w:val="num" w:pos="720"/>
        </w:tabs>
        <w:ind w:left="720" w:hanging="360"/>
      </w:pPr>
      <w:rPr>
        <w:rFonts w:ascii="Times New Roman" w:hAnsi="Times New Roman" w:hint="default"/>
      </w:rPr>
    </w:lvl>
    <w:lvl w:ilvl="1" w:tplc="C234CA00" w:tentative="1">
      <w:start w:val="1"/>
      <w:numFmt w:val="bullet"/>
      <w:lvlText w:val="•"/>
      <w:lvlJc w:val="left"/>
      <w:pPr>
        <w:tabs>
          <w:tab w:val="num" w:pos="1440"/>
        </w:tabs>
        <w:ind w:left="1440" w:hanging="360"/>
      </w:pPr>
      <w:rPr>
        <w:rFonts w:ascii="Times New Roman" w:hAnsi="Times New Roman" w:hint="default"/>
      </w:rPr>
    </w:lvl>
    <w:lvl w:ilvl="2" w:tplc="E280DA8A" w:tentative="1">
      <w:start w:val="1"/>
      <w:numFmt w:val="bullet"/>
      <w:lvlText w:val="•"/>
      <w:lvlJc w:val="left"/>
      <w:pPr>
        <w:tabs>
          <w:tab w:val="num" w:pos="2160"/>
        </w:tabs>
        <w:ind w:left="2160" w:hanging="360"/>
      </w:pPr>
      <w:rPr>
        <w:rFonts w:ascii="Times New Roman" w:hAnsi="Times New Roman" w:hint="default"/>
      </w:rPr>
    </w:lvl>
    <w:lvl w:ilvl="3" w:tplc="9DBA6F64" w:tentative="1">
      <w:start w:val="1"/>
      <w:numFmt w:val="bullet"/>
      <w:lvlText w:val="•"/>
      <w:lvlJc w:val="left"/>
      <w:pPr>
        <w:tabs>
          <w:tab w:val="num" w:pos="2880"/>
        </w:tabs>
        <w:ind w:left="2880" w:hanging="360"/>
      </w:pPr>
      <w:rPr>
        <w:rFonts w:ascii="Times New Roman" w:hAnsi="Times New Roman" w:hint="default"/>
      </w:rPr>
    </w:lvl>
    <w:lvl w:ilvl="4" w:tplc="EDCC4384" w:tentative="1">
      <w:start w:val="1"/>
      <w:numFmt w:val="bullet"/>
      <w:lvlText w:val="•"/>
      <w:lvlJc w:val="left"/>
      <w:pPr>
        <w:tabs>
          <w:tab w:val="num" w:pos="3600"/>
        </w:tabs>
        <w:ind w:left="3600" w:hanging="360"/>
      </w:pPr>
      <w:rPr>
        <w:rFonts w:ascii="Times New Roman" w:hAnsi="Times New Roman" w:hint="default"/>
      </w:rPr>
    </w:lvl>
    <w:lvl w:ilvl="5" w:tplc="77F46B88" w:tentative="1">
      <w:start w:val="1"/>
      <w:numFmt w:val="bullet"/>
      <w:lvlText w:val="•"/>
      <w:lvlJc w:val="left"/>
      <w:pPr>
        <w:tabs>
          <w:tab w:val="num" w:pos="4320"/>
        </w:tabs>
        <w:ind w:left="4320" w:hanging="360"/>
      </w:pPr>
      <w:rPr>
        <w:rFonts w:ascii="Times New Roman" w:hAnsi="Times New Roman" w:hint="default"/>
      </w:rPr>
    </w:lvl>
    <w:lvl w:ilvl="6" w:tplc="99F25AD0" w:tentative="1">
      <w:start w:val="1"/>
      <w:numFmt w:val="bullet"/>
      <w:lvlText w:val="•"/>
      <w:lvlJc w:val="left"/>
      <w:pPr>
        <w:tabs>
          <w:tab w:val="num" w:pos="5040"/>
        </w:tabs>
        <w:ind w:left="5040" w:hanging="360"/>
      </w:pPr>
      <w:rPr>
        <w:rFonts w:ascii="Times New Roman" w:hAnsi="Times New Roman" w:hint="default"/>
      </w:rPr>
    </w:lvl>
    <w:lvl w:ilvl="7" w:tplc="507E88C2" w:tentative="1">
      <w:start w:val="1"/>
      <w:numFmt w:val="bullet"/>
      <w:lvlText w:val="•"/>
      <w:lvlJc w:val="left"/>
      <w:pPr>
        <w:tabs>
          <w:tab w:val="num" w:pos="5760"/>
        </w:tabs>
        <w:ind w:left="5760" w:hanging="360"/>
      </w:pPr>
      <w:rPr>
        <w:rFonts w:ascii="Times New Roman" w:hAnsi="Times New Roman" w:hint="default"/>
      </w:rPr>
    </w:lvl>
    <w:lvl w:ilvl="8" w:tplc="DD5EDB3C" w:tentative="1">
      <w:start w:val="1"/>
      <w:numFmt w:val="bullet"/>
      <w:lvlText w:val="•"/>
      <w:lvlJc w:val="left"/>
      <w:pPr>
        <w:tabs>
          <w:tab w:val="num" w:pos="6480"/>
        </w:tabs>
        <w:ind w:left="6480" w:hanging="360"/>
      </w:pPr>
      <w:rPr>
        <w:rFonts w:ascii="Times New Roman" w:hAnsi="Times New Roman" w:hint="default"/>
      </w:rPr>
    </w:lvl>
  </w:abstractNum>
  <w:abstractNum w:abstractNumId="4">
    <w:nsid w:val="0FED363A"/>
    <w:multiLevelType w:val="hybridMultilevel"/>
    <w:tmpl w:val="1B8E96C8"/>
    <w:lvl w:ilvl="0" w:tplc="F48A0776">
      <w:start w:val="1"/>
      <w:numFmt w:val="bullet"/>
      <w:lvlText w:val="•"/>
      <w:lvlJc w:val="left"/>
      <w:pPr>
        <w:tabs>
          <w:tab w:val="num" w:pos="720"/>
        </w:tabs>
        <w:ind w:left="720" w:hanging="360"/>
      </w:pPr>
      <w:rPr>
        <w:rFonts w:ascii="Times New Roman" w:hAnsi="Times New Roman" w:hint="default"/>
      </w:rPr>
    </w:lvl>
    <w:lvl w:ilvl="1" w:tplc="B7605ACA" w:tentative="1">
      <w:start w:val="1"/>
      <w:numFmt w:val="bullet"/>
      <w:lvlText w:val="•"/>
      <w:lvlJc w:val="left"/>
      <w:pPr>
        <w:tabs>
          <w:tab w:val="num" w:pos="1440"/>
        </w:tabs>
        <w:ind w:left="1440" w:hanging="360"/>
      </w:pPr>
      <w:rPr>
        <w:rFonts w:ascii="Times New Roman" w:hAnsi="Times New Roman" w:hint="default"/>
      </w:rPr>
    </w:lvl>
    <w:lvl w:ilvl="2" w:tplc="6116048E" w:tentative="1">
      <w:start w:val="1"/>
      <w:numFmt w:val="bullet"/>
      <w:lvlText w:val="•"/>
      <w:lvlJc w:val="left"/>
      <w:pPr>
        <w:tabs>
          <w:tab w:val="num" w:pos="2160"/>
        </w:tabs>
        <w:ind w:left="2160" w:hanging="360"/>
      </w:pPr>
      <w:rPr>
        <w:rFonts w:ascii="Times New Roman" w:hAnsi="Times New Roman" w:hint="default"/>
      </w:rPr>
    </w:lvl>
    <w:lvl w:ilvl="3" w:tplc="32FC6C1C" w:tentative="1">
      <w:start w:val="1"/>
      <w:numFmt w:val="bullet"/>
      <w:lvlText w:val="•"/>
      <w:lvlJc w:val="left"/>
      <w:pPr>
        <w:tabs>
          <w:tab w:val="num" w:pos="2880"/>
        </w:tabs>
        <w:ind w:left="2880" w:hanging="360"/>
      </w:pPr>
      <w:rPr>
        <w:rFonts w:ascii="Times New Roman" w:hAnsi="Times New Roman" w:hint="default"/>
      </w:rPr>
    </w:lvl>
    <w:lvl w:ilvl="4" w:tplc="E68C0A2A" w:tentative="1">
      <w:start w:val="1"/>
      <w:numFmt w:val="bullet"/>
      <w:lvlText w:val="•"/>
      <w:lvlJc w:val="left"/>
      <w:pPr>
        <w:tabs>
          <w:tab w:val="num" w:pos="3600"/>
        </w:tabs>
        <w:ind w:left="3600" w:hanging="360"/>
      </w:pPr>
      <w:rPr>
        <w:rFonts w:ascii="Times New Roman" w:hAnsi="Times New Roman" w:hint="default"/>
      </w:rPr>
    </w:lvl>
    <w:lvl w:ilvl="5" w:tplc="442E040C" w:tentative="1">
      <w:start w:val="1"/>
      <w:numFmt w:val="bullet"/>
      <w:lvlText w:val="•"/>
      <w:lvlJc w:val="left"/>
      <w:pPr>
        <w:tabs>
          <w:tab w:val="num" w:pos="4320"/>
        </w:tabs>
        <w:ind w:left="4320" w:hanging="360"/>
      </w:pPr>
      <w:rPr>
        <w:rFonts w:ascii="Times New Roman" w:hAnsi="Times New Roman" w:hint="default"/>
      </w:rPr>
    </w:lvl>
    <w:lvl w:ilvl="6" w:tplc="8A541D52" w:tentative="1">
      <w:start w:val="1"/>
      <w:numFmt w:val="bullet"/>
      <w:lvlText w:val="•"/>
      <w:lvlJc w:val="left"/>
      <w:pPr>
        <w:tabs>
          <w:tab w:val="num" w:pos="5040"/>
        </w:tabs>
        <w:ind w:left="5040" w:hanging="360"/>
      </w:pPr>
      <w:rPr>
        <w:rFonts w:ascii="Times New Roman" w:hAnsi="Times New Roman" w:hint="default"/>
      </w:rPr>
    </w:lvl>
    <w:lvl w:ilvl="7" w:tplc="4A921402" w:tentative="1">
      <w:start w:val="1"/>
      <w:numFmt w:val="bullet"/>
      <w:lvlText w:val="•"/>
      <w:lvlJc w:val="left"/>
      <w:pPr>
        <w:tabs>
          <w:tab w:val="num" w:pos="5760"/>
        </w:tabs>
        <w:ind w:left="5760" w:hanging="360"/>
      </w:pPr>
      <w:rPr>
        <w:rFonts w:ascii="Times New Roman" w:hAnsi="Times New Roman" w:hint="default"/>
      </w:rPr>
    </w:lvl>
    <w:lvl w:ilvl="8" w:tplc="E8A46A3A" w:tentative="1">
      <w:start w:val="1"/>
      <w:numFmt w:val="bullet"/>
      <w:lvlText w:val="•"/>
      <w:lvlJc w:val="left"/>
      <w:pPr>
        <w:tabs>
          <w:tab w:val="num" w:pos="6480"/>
        </w:tabs>
        <w:ind w:left="6480" w:hanging="360"/>
      </w:pPr>
      <w:rPr>
        <w:rFonts w:ascii="Times New Roman" w:hAnsi="Times New Roman" w:hint="default"/>
      </w:rPr>
    </w:lvl>
  </w:abstractNum>
  <w:abstractNum w:abstractNumId="5">
    <w:nsid w:val="120D1F68"/>
    <w:multiLevelType w:val="hybridMultilevel"/>
    <w:tmpl w:val="3828CC7A"/>
    <w:lvl w:ilvl="0" w:tplc="E6E45CEE">
      <w:start w:val="1"/>
      <w:numFmt w:val="bullet"/>
      <w:lvlText w:val="•"/>
      <w:lvlJc w:val="left"/>
      <w:pPr>
        <w:tabs>
          <w:tab w:val="num" w:pos="720"/>
        </w:tabs>
        <w:ind w:left="720" w:hanging="360"/>
      </w:pPr>
      <w:rPr>
        <w:rFonts w:ascii="Times New Roman" w:hAnsi="Times New Roman" w:hint="default"/>
      </w:rPr>
    </w:lvl>
    <w:lvl w:ilvl="1" w:tplc="7A4C2112" w:tentative="1">
      <w:start w:val="1"/>
      <w:numFmt w:val="bullet"/>
      <w:lvlText w:val="•"/>
      <w:lvlJc w:val="left"/>
      <w:pPr>
        <w:tabs>
          <w:tab w:val="num" w:pos="1440"/>
        </w:tabs>
        <w:ind w:left="1440" w:hanging="360"/>
      </w:pPr>
      <w:rPr>
        <w:rFonts w:ascii="Times New Roman" w:hAnsi="Times New Roman" w:hint="default"/>
      </w:rPr>
    </w:lvl>
    <w:lvl w:ilvl="2" w:tplc="0714084C" w:tentative="1">
      <w:start w:val="1"/>
      <w:numFmt w:val="bullet"/>
      <w:lvlText w:val="•"/>
      <w:lvlJc w:val="left"/>
      <w:pPr>
        <w:tabs>
          <w:tab w:val="num" w:pos="2160"/>
        </w:tabs>
        <w:ind w:left="2160" w:hanging="360"/>
      </w:pPr>
      <w:rPr>
        <w:rFonts w:ascii="Times New Roman" w:hAnsi="Times New Roman" w:hint="default"/>
      </w:rPr>
    </w:lvl>
    <w:lvl w:ilvl="3" w:tplc="A6E641A6" w:tentative="1">
      <w:start w:val="1"/>
      <w:numFmt w:val="bullet"/>
      <w:lvlText w:val="•"/>
      <w:lvlJc w:val="left"/>
      <w:pPr>
        <w:tabs>
          <w:tab w:val="num" w:pos="2880"/>
        </w:tabs>
        <w:ind w:left="2880" w:hanging="360"/>
      </w:pPr>
      <w:rPr>
        <w:rFonts w:ascii="Times New Roman" w:hAnsi="Times New Roman" w:hint="default"/>
      </w:rPr>
    </w:lvl>
    <w:lvl w:ilvl="4" w:tplc="F0D237B4" w:tentative="1">
      <w:start w:val="1"/>
      <w:numFmt w:val="bullet"/>
      <w:lvlText w:val="•"/>
      <w:lvlJc w:val="left"/>
      <w:pPr>
        <w:tabs>
          <w:tab w:val="num" w:pos="3600"/>
        </w:tabs>
        <w:ind w:left="3600" w:hanging="360"/>
      </w:pPr>
      <w:rPr>
        <w:rFonts w:ascii="Times New Roman" w:hAnsi="Times New Roman" w:hint="default"/>
      </w:rPr>
    </w:lvl>
    <w:lvl w:ilvl="5" w:tplc="68363DB0" w:tentative="1">
      <w:start w:val="1"/>
      <w:numFmt w:val="bullet"/>
      <w:lvlText w:val="•"/>
      <w:lvlJc w:val="left"/>
      <w:pPr>
        <w:tabs>
          <w:tab w:val="num" w:pos="4320"/>
        </w:tabs>
        <w:ind w:left="4320" w:hanging="360"/>
      </w:pPr>
      <w:rPr>
        <w:rFonts w:ascii="Times New Roman" w:hAnsi="Times New Roman" w:hint="default"/>
      </w:rPr>
    </w:lvl>
    <w:lvl w:ilvl="6" w:tplc="D9F070CE" w:tentative="1">
      <w:start w:val="1"/>
      <w:numFmt w:val="bullet"/>
      <w:lvlText w:val="•"/>
      <w:lvlJc w:val="left"/>
      <w:pPr>
        <w:tabs>
          <w:tab w:val="num" w:pos="5040"/>
        </w:tabs>
        <w:ind w:left="5040" w:hanging="360"/>
      </w:pPr>
      <w:rPr>
        <w:rFonts w:ascii="Times New Roman" w:hAnsi="Times New Roman" w:hint="default"/>
      </w:rPr>
    </w:lvl>
    <w:lvl w:ilvl="7" w:tplc="26BC723A" w:tentative="1">
      <w:start w:val="1"/>
      <w:numFmt w:val="bullet"/>
      <w:lvlText w:val="•"/>
      <w:lvlJc w:val="left"/>
      <w:pPr>
        <w:tabs>
          <w:tab w:val="num" w:pos="5760"/>
        </w:tabs>
        <w:ind w:left="5760" w:hanging="360"/>
      </w:pPr>
      <w:rPr>
        <w:rFonts w:ascii="Times New Roman" w:hAnsi="Times New Roman" w:hint="default"/>
      </w:rPr>
    </w:lvl>
    <w:lvl w:ilvl="8" w:tplc="80EECE06" w:tentative="1">
      <w:start w:val="1"/>
      <w:numFmt w:val="bullet"/>
      <w:lvlText w:val="•"/>
      <w:lvlJc w:val="left"/>
      <w:pPr>
        <w:tabs>
          <w:tab w:val="num" w:pos="6480"/>
        </w:tabs>
        <w:ind w:left="6480" w:hanging="360"/>
      </w:pPr>
      <w:rPr>
        <w:rFonts w:ascii="Times New Roman" w:hAnsi="Times New Roman" w:hint="default"/>
      </w:rPr>
    </w:lvl>
  </w:abstractNum>
  <w:abstractNum w:abstractNumId="6">
    <w:nsid w:val="23482882"/>
    <w:multiLevelType w:val="hybridMultilevel"/>
    <w:tmpl w:val="9536B84C"/>
    <w:lvl w:ilvl="0" w:tplc="E3D64E6C">
      <w:start w:val="1"/>
      <w:numFmt w:val="bullet"/>
      <w:lvlText w:val="•"/>
      <w:lvlJc w:val="left"/>
      <w:pPr>
        <w:tabs>
          <w:tab w:val="num" w:pos="720"/>
        </w:tabs>
        <w:ind w:left="720" w:hanging="360"/>
      </w:pPr>
      <w:rPr>
        <w:rFonts w:ascii="Times New Roman" w:hAnsi="Times New Roman" w:hint="default"/>
      </w:rPr>
    </w:lvl>
    <w:lvl w:ilvl="1" w:tplc="01CA0D22" w:tentative="1">
      <w:start w:val="1"/>
      <w:numFmt w:val="bullet"/>
      <w:lvlText w:val="•"/>
      <w:lvlJc w:val="left"/>
      <w:pPr>
        <w:tabs>
          <w:tab w:val="num" w:pos="1440"/>
        </w:tabs>
        <w:ind w:left="1440" w:hanging="360"/>
      </w:pPr>
      <w:rPr>
        <w:rFonts w:ascii="Times New Roman" w:hAnsi="Times New Roman" w:hint="default"/>
      </w:rPr>
    </w:lvl>
    <w:lvl w:ilvl="2" w:tplc="4CB40102" w:tentative="1">
      <w:start w:val="1"/>
      <w:numFmt w:val="bullet"/>
      <w:lvlText w:val="•"/>
      <w:lvlJc w:val="left"/>
      <w:pPr>
        <w:tabs>
          <w:tab w:val="num" w:pos="2160"/>
        </w:tabs>
        <w:ind w:left="2160" w:hanging="360"/>
      </w:pPr>
      <w:rPr>
        <w:rFonts w:ascii="Times New Roman" w:hAnsi="Times New Roman" w:hint="default"/>
      </w:rPr>
    </w:lvl>
    <w:lvl w:ilvl="3" w:tplc="04C2F3F4" w:tentative="1">
      <w:start w:val="1"/>
      <w:numFmt w:val="bullet"/>
      <w:lvlText w:val="•"/>
      <w:lvlJc w:val="left"/>
      <w:pPr>
        <w:tabs>
          <w:tab w:val="num" w:pos="2880"/>
        </w:tabs>
        <w:ind w:left="2880" w:hanging="360"/>
      </w:pPr>
      <w:rPr>
        <w:rFonts w:ascii="Times New Roman" w:hAnsi="Times New Roman" w:hint="default"/>
      </w:rPr>
    </w:lvl>
    <w:lvl w:ilvl="4" w:tplc="792022D2" w:tentative="1">
      <w:start w:val="1"/>
      <w:numFmt w:val="bullet"/>
      <w:lvlText w:val="•"/>
      <w:lvlJc w:val="left"/>
      <w:pPr>
        <w:tabs>
          <w:tab w:val="num" w:pos="3600"/>
        </w:tabs>
        <w:ind w:left="3600" w:hanging="360"/>
      </w:pPr>
      <w:rPr>
        <w:rFonts w:ascii="Times New Roman" w:hAnsi="Times New Roman" w:hint="default"/>
      </w:rPr>
    </w:lvl>
    <w:lvl w:ilvl="5" w:tplc="5CD4AFAC" w:tentative="1">
      <w:start w:val="1"/>
      <w:numFmt w:val="bullet"/>
      <w:lvlText w:val="•"/>
      <w:lvlJc w:val="left"/>
      <w:pPr>
        <w:tabs>
          <w:tab w:val="num" w:pos="4320"/>
        </w:tabs>
        <w:ind w:left="4320" w:hanging="360"/>
      </w:pPr>
      <w:rPr>
        <w:rFonts w:ascii="Times New Roman" w:hAnsi="Times New Roman" w:hint="default"/>
      </w:rPr>
    </w:lvl>
    <w:lvl w:ilvl="6" w:tplc="CCD23714" w:tentative="1">
      <w:start w:val="1"/>
      <w:numFmt w:val="bullet"/>
      <w:lvlText w:val="•"/>
      <w:lvlJc w:val="left"/>
      <w:pPr>
        <w:tabs>
          <w:tab w:val="num" w:pos="5040"/>
        </w:tabs>
        <w:ind w:left="5040" w:hanging="360"/>
      </w:pPr>
      <w:rPr>
        <w:rFonts w:ascii="Times New Roman" w:hAnsi="Times New Roman" w:hint="default"/>
      </w:rPr>
    </w:lvl>
    <w:lvl w:ilvl="7" w:tplc="7898F0B2" w:tentative="1">
      <w:start w:val="1"/>
      <w:numFmt w:val="bullet"/>
      <w:lvlText w:val="•"/>
      <w:lvlJc w:val="left"/>
      <w:pPr>
        <w:tabs>
          <w:tab w:val="num" w:pos="5760"/>
        </w:tabs>
        <w:ind w:left="5760" w:hanging="360"/>
      </w:pPr>
      <w:rPr>
        <w:rFonts w:ascii="Times New Roman" w:hAnsi="Times New Roman" w:hint="default"/>
      </w:rPr>
    </w:lvl>
    <w:lvl w:ilvl="8" w:tplc="8DF09460" w:tentative="1">
      <w:start w:val="1"/>
      <w:numFmt w:val="bullet"/>
      <w:lvlText w:val="•"/>
      <w:lvlJc w:val="left"/>
      <w:pPr>
        <w:tabs>
          <w:tab w:val="num" w:pos="6480"/>
        </w:tabs>
        <w:ind w:left="6480" w:hanging="360"/>
      </w:pPr>
      <w:rPr>
        <w:rFonts w:ascii="Times New Roman" w:hAnsi="Times New Roman" w:hint="default"/>
      </w:rPr>
    </w:lvl>
  </w:abstractNum>
  <w:abstractNum w:abstractNumId="7">
    <w:nsid w:val="2EC74F85"/>
    <w:multiLevelType w:val="hybridMultilevel"/>
    <w:tmpl w:val="CCFEB3CA"/>
    <w:lvl w:ilvl="0" w:tplc="02BE8FE6">
      <w:start w:val="1"/>
      <w:numFmt w:val="bullet"/>
      <w:lvlText w:val="•"/>
      <w:lvlJc w:val="left"/>
      <w:pPr>
        <w:tabs>
          <w:tab w:val="num" w:pos="720"/>
        </w:tabs>
        <w:ind w:left="720" w:hanging="360"/>
      </w:pPr>
      <w:rPr>
        <w:rFonts w:ascii="Times New Roman" w:hAnsi="Times New Roman" w:hint="default"/>
      </w:rPr>
    </w:lvl>
    <w:lvl w:ilvl="1" w:tplc="CCCC6142" w:tentative="1">
      <w:start w:val="1"/>
      <w:numFmt w:val="bullet"/>
      <w:lvlText w:val="•"/>
      <w:lvlJc w:val="left"/>
      <w:pPr>
        <w:tabs>
          <w:tab w:val="num" w:pos="1440"/>
        </w:tabs>
        <w:ind w:left="1440" w:hanging="360"/>
      </w:pPr>
      <w:rPr>
        <w:rFonts w:ascii="Times New Roman" w:hAnsi="Times New Roman" w:hint="default"/>
      </w:rPr>
    </w:lvl>
    <w:lvl w:ilvl="2" w:tplc="B4C0AA9C" w:tentative="1">
      <w:start w:val="1"/>
      <w:numFmt w:val="bullet"/>
      <w:lvlText w:val="•"/>
      <w:lvlJc w:val="left"/>
      <w:pPr>
        <w:tabs>
          <w:tab w:val="num" w:pos="2160"/>
        </w:tabs>
        <w:ind w:left="2160" w:hanging="360"/>
      </w:pPr>
      <w:rPr>
        <w:rFonts w:ascii="Times New Roman" w:hAnsi="Times New Roman" w:hint="default"/>
      </w:rPr>
    </w:lvl>
    <w:lvl w:ilvl="3" w:tplc="D5385C6C" w:tentative="1">
      <w:start w:val="1"/>
      <w:numFmt w:val="bullet"/>
      <w:lvlText w:val="•"/>
      <w:lvlJc w:val="left"/>
      <w:pPr>
        <w:tabs>
          <w:tab w:val="num" w:pos="2880"/>
        </w:tabs>
        <w:ind w:left="2880" w:hanging="360"/>
      </w:pPr>
      <w:rPr>
        <w:rFonts w:ascii="Times New Roman" w:hAnsi="Times New Roman" w:hint="default"/>
      </w:rPr>
    </w:lvl>
    <w:lvl w:ilvl="4" w:tplc="2B9ED334" w:tentative="1">
      <w:start w:val="1"/>
      <w:numFmt w:val="bullet"/>
      <w:lvlText w:val="•"/>
      <w:lvlJc w:val="left"/>
      <w:pPr>
        <w:tabs>
          <w:tab w:val="num" w:pos="3600"/>
        </w:tabs>
        <w:ind w:left="3600" w:hanging="360"/>
      </w:pPr>
      <w:rPr>
        <w:rFonts w:ascii="Times New Roman" w:hAnsi="Times New Roman" w:hint="default"/>
      </w:rPr>
    </w:lvl>
    <w:lvl w:ilvl="5" w:tplc="FA1C98EE" w:tentative="1">
      <w:start w:val="1"/>
      <w:numFmt w:val="bullet"/>
      <w:lvlText w:val="•"/>
      <w:lvlJc w:val="left"/>
      <w:pPr>
        <w:tabs>
          <w:tab w:val="num" w:pos="4320"/>
        </w:tabs>
        <w:ind w:left="4320" w:hanging="360"/>
      </w:pPr>
      <w:rPr>
        <w:rFonts w:ascii="Times New Roman" w:hAnsi="Times New Roman" w:hint="default"/>
      </w:rPr>
    </w:lvl>
    <w:lvl w:ilvl="6" w:tplc="72721030" w:tentative="1">
      <w:start w:val="1"/>
      <w:numFmt w:val="bullet"/>
      <w:lvlText w:val="•"/>
      <w:lvlJc w:val="left"/>
      <w:pPr>
        <w:tabs>
          <w:tab w:val="num" w:pos="5040"/>
        </w:tabs>
        <w:ind w:left="5040" w:hanging="360"/>
      </w:pPr>
      <w:rPr>
        <w:rFonts w:ascii="Times New Roman" w:hAnsi="Times New Roman" w:hint="default"/>
      </w:rPr>
    </w:lvl>
    <w:lvl w:ilvl="7" w:tplc="4A7C0624" w:tentative="1">
      <w:start w:val="1"/>
      <w:numFmt w:val="bullet"/>
      <w:lvlText w:val="•"/>
      <w:lvlJc w:val="left"/>
      <w:pPr>
        <w:tabs>
          <w:tab w:val="num" w:pos="5760"/>
        </w:tabs>
        <w:ind w:left="5760" w:hanging="360"/>
      </w:pPr>
      <w:rPr>
        <w:rFonts w:ascii="Times New Roman" w:hAnsi="Times New Roman" w:hint="default"/>
      </w:rPr>
    </w:lvl>
    <w:lvl w:ilvl="8" w:tplc="CEB802B8" w:tentative="1">
      <w:start w:val="1"/>
      <w:numFmt w:val="bullet"/>
      <w:lvlText w:val="•"/>
      <w:lvlJc w:val="left"/>
      <w:pPr>
        <w:tabs>
          <w:tab w:val="num" w:pos="6480"/>
        </w:tabs>
        <w:ind w:left="6480" w:hanging="360"/>
      </w:pPr>
      <w:rPr>
        <w:rFonts w:ascii="Times New Roman" w:hAnsi="Times New Roman" w:hint="default"/>
      </w:rPr>
    </w:lvl>
  </w:abstractNum>
  <w:abstractNum w:abstractNumId="8">
    <w:nsid w:val="305F77FF"/>
    <w:multiLevelType w:val="hybridMultilevel"/>
    <w:tmpl w:val="7792A046"/>
    <w:lvl w:ilvl="0" w:tplc="4DB4703E">
      <w:start w:val="1"/>
      <w:numFmt w:val="bullet"/>
      <w:lvlText w:val="•"/>
      <w:lvlJc w:val="left"/>
      <w:pPr>
        <w:tabs>
          <w:tab w:val="num" w:pos="720"/>
        </w:tabs>
        <w:ind w:left="720" w:hanging="360"/>
      </w:pPr>
      <w:rPr>
        <w:rFonts w:ascii="Times New Roman" w:hAnsi="Times New Roman" w:hint="default"/>
      </w:rPr>
    </w:lvl>
    <w:lvl w:ilvl="1" w:tplc="91341956" w:tentative="1">
      <w:start w:val="1"/>
      <w:numFmt w:val="bullet"/>
      <w:lvlText w:val="•"/>
      <w:lvlJc w:val="left"/>
      <w:pPr>
        <w:tabs>
          <w:tab w:val="num" w:pos="1440"/>
        </w:tabs>
        <w:ind w:left="1440" w:hanging="360"/>
      </w:pPr>
      <w:rPr>
        <w:rFonts w:ascii="Times New Roman" w:hAnsi="Times New Roman" w:hint="default"/>
      </w:rPr>
    </w:lvl>
    <w:lvl w:ilvl="2" w:tplc="59FED17A" w:tentative="1">
      <w:start w:val="1"/>
      <w:numFmt w:val="bullet"/>
      <w:lvlText w:val="•"/>
      <w:lvlJc w:val="left"/>
      <w:pPr>
        <w:tabs>
          <w:tab w:val="num" w:pos="2160"/>
        </w:tabs>
        <w:ind w:left="2160" w:hanging="360"/>
      </w:pPr>
      <w:rPr>
        <w:rFonts w:ascii="Times New Roman" w:hAnsi="Times New Roman" w:hint="default"/>
      </w:rPr>
    </w:lvl>
    <w:lvl w:ilvl="3" w:tplc="C27C9C5A" w:tentative="1">
      <w:start w:val="1"/>
      <w:numFmt w:val="bullet"/>
      <w:lvlText w:val="•"/>
      <w:lvlJc w:val="left"/>
      <w:pPr>
        <w:tabs>
          <w:tab w:val="num" w:pos="2880"/>
        </w:tabs>
        <w:ind w:left="2880" w:hanging="360"/>
      </w:pPr>
      <w:rPr>
        <w:rFonts w:ascii="Times New Roman" w:hAnsi="Times New Roman" w:hint="default"/>
      </w:rPr>
    </w:lvl>
    <w:lvl w:ilvl="4" w:tplc="9AF674AE" w:tentative="1">
      <w:start w:val="1"/>
      <w:numFmt w:val="bullet"/>
      <w:lvlText w:val="•"/>
      <w:lvlJc w:val="left"/>
      <w:pPr>
        <w:tabs>
          <w:tab w:val="num" w:pos="3600"/>
        </w:tabs>
        <w:ind w:left="3600" w:hanging="360"/>
      </w:pPr>
      <w:rPr>
        <w:rFonts w:ascii="Times New Roman" w:hAnsi="Times New Roman" w:hint="default"/>
      </w:rPr>
    </w:lvl>
    <w:lvl w:ilvl="5" w:tplc="9B0A7AF0" w:tentative="1">
      <w:start w:val="1"/>
      <w:numFmt w:val="bullet"/>
      <w:lvlText w:val="•"/>
      <w:lvlJc w:val="left"/>
      <w:pPr>
        <w:tabs>
          <w:tab w:val="num" w:pos="4320"/>
        </w:tabs>
        <w:ind w:left="4320" w:hanging="360"/>
      </w:pPr>
      <w:rPr>
        <w:rFonts w:ascii="Times New Roman" w:hAnsi="Times New Roman" w:hint="default"/>
      </w:rPr>
    </w:lvl>
    <w:lvl w:ilvl="6" w:tplc="BED20AA8" w:tentative="1">
      <w:start w:val="1"/>
      <w:numFmt w:val="bullet"/>
      <w:lvlText w:val="•"/>
      <w:lvlJc w:val="left"/>
      <w:pPr>
        <w:tabs>
          <w:tab w:val="num" w:pos="5040"/>
        </w:tabs>
        <w:ind w:left="5040" w:hanging="360"/>
      </w:pPr>
      <w:rPr>
        <w:rFonts w:ascii="Times New Roman" w:hAnsi="Times New Roman" w:hint="default"/>
      </w:rPr>
    </w:lvl>
    <w:lvl w:ilvl="7" w:tplc="3EEC5CC6" w:tentative="1">
      <w:start w:val="1"/>
      <w:numFmt w:val="bullet"/>
      <w:lvlText w:val="•"/>
      <w:lvlJc w:val="left"/>
      <w:pPr>
        <w:tabs>
          <w:tab w:val="num" w:pos="5760"/>
        </w:tabs>
        <w:ind w:left="5760" w:hanging="360"/>
      </w:pPr>
      <w:rPr>
        <w:rFonts w:ascii="Times New Roman" w:hAnsi="Times New Roman" w:hint="default"/>
      </w:rPr>
    </w:lvl>
    <w:lvl w:ilvl="8" w:tplc="77D0F0AA" w:tentative="1">
      <w:start w:val="1"/>
      <w:numFmt w:val="bullet"/>
      <w:lvlText w:val="•"/>
      <w:lvlJc w:val="left"/>
      <w:pPr>
        <w:tabs>
          <w:tab w:val="num" w:pos="6480"/>
        </w:tabs>
        <w:ind w:left="6480" w:hanging="360"/>
      </w:pPr>
      <w:rPr>
        <w:rFonts w:ascii="Times New Roman" w:hAnsi="Times New Roman" w:hint="default"/>
      </w:rPr>
    </w:lvl>
  </w:abstractNum>
  <w:abstractNum w:abstractNumId="9">
    <w:nsid w:val="30EC133D"/>
    <w:multiLevelType w:val="hybridMultilevel"/>
    <w:tmpl w:val="5E56932C"/>
    <w:lvl w:ilvl="0" w:tplc="668CA440">
      <w:start w:val="1"/>
      <w:numFmt w:val="bullet"/>
      <w:lvlText w:val="•"/>
      <w:lvlJc w:val="left"/>
      <w:pPr>
        <w:tabs>
          <w:tab w:val="num" w:pos="720"/>
        </w:tabs>
        <w:ind w:left="720" w:hanging="360"/>
      </w:pPr>
      <w:rPr>
        <w:rFonts w:ascii="Times New Roman" w:hAnsi="Times New Roman" w:hint="default"/>
      </w:rPr>
    </w:lvl>
    <w:lvl w:ilvl="1" w:tplc="CF463BBE" w:tentative="1">
      <w:start w:val="1"/>
      <w:numFmt w:val="bullet"/>
      <w:lvlText w:val="•"/>
      <w:lvlJc w:val="left"/>
      <w:pPr>
        <w:tabs>
          <w:tab w:val="num" w:pos="1440"/>
        </w:tabs>
        <w:ind w:left="1440" w:hanging="360"/>
      </w:pPr>
      <w:rPr>
        <w:rFonts w:ascii="Times New Roman" w:hAnsi="Times New Roman" w:hint="default"/>
      </w:rPr>
    </w:lvl>
    <w:lvl w:ilvl="2" w:tplc="6FF8E084" w:tentative="1">
      <w:start w:val="1"/>
      <w:numFmt w:val="bullet"/>
      <w:lvlText w:val="•"/>
      <w:lvlJc w:val="left"/>
      <w:pPr>
        <w:tabs>
          <w:tab w:val="num" w:pos="2160"/>
        </w:tabs>
        <w:ind w:left="2160" w:hanging="360"/>
      </w:pPr>
      <w:rPr>
        <w:rFonts w:ascii="Times New Roman" w:hAnsi="Times New Roman" w:hint="default"/>
      </w:rPr>
    </w:lvl>
    <w:lvl w:ilvl="3" w:tplc="A6442714" w:tentative="1">
      <w:start w:val="1"/>
      <w:numFmt w:val="bullet"/>
      <w:lvlText w:val="•"/>
      <w:lvlJc w:val="left"/>
      <w:pPr>
        <w:tabs>
          <w:tab w:val="num" w:pos="2880"/>
        </w:tabs>
        <w:ind w:left="2880" w:hanging="360"/>
      </w:pPr>
      <w:rPr>
        <w:rFonts w:ascii="Times New Roman" w:hAnsi="Times New Roman" w:hint="default"/>
      </w:rPr>
    </w:lvl>
    <w:lvl w:ilvl="4" w:tplc="76DAE39E" w:tentative="1">
      <w:start w:val="1"/>
      <w:numFmt w:val="bullet"/>
      <w:lvlText w:val="•"/>
      <w:lvlJc w:val="left"/>
      <w:pPr>
        <w:tabs>
          <w:tab w:val="num" w:pos="3600"/>
        </w:tabs>
        <w:ind w:left="3600" w:hanging="360"/>
      </w:pPr>
      <w:rPr>
        <w:rFonts w:ascii="Times New Roman" w:hAnsi="Times New Roman" w:hint="default"/>
      </w:rPr>
    </w:lvl>
    <w:lvl w:ilvl="5" w:tplc="CE0C2DB6" w:tentative="1">
      <w:start w:val="1"/>
      <w:numFmt w:val="bullet"/>
      <w:lvlText w:val="•"/>
      <w:lvlJc w:val="left"/>
      <w:pPr>
        <w:tabs>
          <w:tab w:val="num" w:pos="4320"/>
        </w:tabs>
        <w:ind w:left="4320" w:hanging="360"/>
      </w:pPr>
      <w:rPr>
        <w:rFonts w:ascii="Times New Roman" w:hAnsi="Times New Roman" w:hint="default"/>
      </w:rPr>
    </w:lvl>
    <w:lvl w:ilvl="6" w:tplc="298E94EA" w:tentative="1">
      <w:start w:val="1"/>
      <w:numFmt w:val="bullet"/>
      <w:lvlText w:val="•"/>
      <w:lvlJc w:val="left"/>
      <w:pPr>
        <w:tabs>
          <w:tab w:val="num" w:pos="5040"/>
        </w:tabs>
        <w:ind w:left="5040" w:hanging="360"/>
      </w:pPr>
      <w:rPr>
        <w:rFonts w:ascii="Times New Roman" w:hAnsi="Times New Roman" w:hint="default"/>
      </w:rPr>
    </w:lvl>
    <w:lvl w:ilvl="7" w:tplc="56F0C9E2" w:tentative="1">
      <w:start w:val="1"/>
      <w:numFmt w:val="bullet"/>
      <w:lvlText w:val="•"/>
      <w:lvlJc w:val="left"/>
      <w:pPr>
        <w:tabs>
          <w:tab w:val="num" w:pos="5760"/>
        </w:tabs>
        <w:ind w:left="5760" w:hanging="360"/>
      </w:pPr>
      <w:rPr>
        <w:rFonts w:ascii="Times New Roman" w:hAnsi="Times New Roman" w:hint="default"/>
      </w:rPr>
    </w:lvl>
    <w:lvl w:ilvl="8" w:tplc="80B66A28"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13449D1"/>
    <w:multiLevelType w:val="hybridMultilevel"/>
    <w:tmpl w:val="257452F2"/>
    <w:lvl w:ilvl="0" w:tplc="97422AD0">
      <w:start w:val="1"/>
      <w:numFmt w:val="bullet"/>
      <w:lvlText w:val="•"/>
      <w:lvlJc w:val="left"/>
      <w:pPr>
        <w:tabs>
          <w:tab w:val="num" w:pos="720"/>
        </w:tabs>
        <w:ind w:left="720" w:hanging="360"/>
      </w:pPr>
      <w:rPr>
        <w:rFonts w:ascii="Times New Roman" w:hAnsi="Times New Roman" w:hint="default"/>
      </w:rPr>
    </w:lvl>
    <w:lvl w:ilvl="1" w:tplc="CDC6A942" w:tentative="1">
      <w:start w:val="1"/>
      <w:numFmt w:val="bullet"/>
      <w:lvlText w:val="•"/>
      <w:lvlJc w:val="left"/>
      <w:pPr>
        <w:tabs>
          <w:tab w:val="num" w:pos="1440"/>
        </w:tabs>
        <w:ind w:left="1440" w:hanging="360"/>
      </w:pPr>
      <w:rPr>
        <w:rFonts w:ascii="Times New Roman" w:hAnsi="Times New Roman" w:hint="default"/>
      </w:rPr>
    </w:lvl>
    <w:lvl w:ilvl="2" w:tplc="D47A0C8E" w:tentative="1">
      <w:start w:val="1"/>
      <w:numFmt w:val="bullet"/>
      <w:lvlText w:val="•"/>
      <w:lvlJc w:val="left"/>
      <w:pPr>
        <w:tabs>
          <w:tab w:val="num" w:pos="2160"/>
        </w:tabs>
        <w:ind w:left="2160" w:hanging="360"/>
      </w:pPr>
      <w:rPr>
        <w:rFonts w:ascii="Times New Roman" w:hAnsi="Times New Roman" w:hint="default"/>
      </w:rPr>
    </w:lvl>
    <w:lvl w:ilvl="3" w:tplc="153264AE" w:tentative="1">
      <w:start w:val="1"/>
      <w:numFmt w:val="bullet"/>
      <w:lvlText w:val="•"/>
      <w:lvlJc w:val="left"/>
      <w:pPr>
        <w:tabs>
          <w:tab w:val="num" w:pos="2880"/>
        </w:tabs>
        <w:ind w:left="2880" w:hanging="360"/>
      </w:pPr>
      <w:rPr>
        <w:rFonts w:ascii="Times New Roman" w:hAnsi="Times New Roman" w:hint="default"/>
      </w:rPr>
    </w:lvl>
    <w:lvl w:ilvl="4" w:tplc="FC0848E2" w:tentative="1">
      <w:start w:val="1"/>
      <w:numFmt w:val="bullet"/>
      <w:lvlText w:val="•"/>
      <w:lvlJc w:val="left"/>
      <w:pPr>
        <w:tabs>
          <w:tab w:val="num" w:pos="3600"/>
        </w:tabs>
        <w:ind w:left="3600" w:hanging="360"/>
      </w:pPr>
      <w:rPr>
        <w:rFonts w:ascii="Times New Roman" w:hAnsi="Times New Roman" w:hint="default"/>
      </w:rPr>
    </w:lvl>
    <w:lvl w:ilvl="5" w:tplc="59A68B3E" w:tentative="1">
      <w:start w:val="1"/>
      <w:numFmt w:val="bullet"/>
      <w:lvlText w:val="•"/>
      <w:lvlJc w:val="left"/>
      <w:pPr>
        <w:tabs>
          <w:tab w:val="num" w:pos="4320"/>
        </w:tabs>
        <w:ind w:left="4320" w:hanging="360"/>
      </w:pPr>
      <w:rPr>
        <w:rFonts w:ascii="Times New Roman" w:hAnsi="Times New Roman" w:hint="default"/>
      </w:rPr>
    </w:lvl>
    <w:lvl w:ilvl="6" w:tplc="42645700" w:tentative="1">
      <w:start w:val="1"/>
      <w:numFmt w:val="bullet"/>
      <w:lvlText w:val="•"/>
      <w:lvlJc w:val="left"/>
      <w:pPr>
        <w:tabs>
          <w:tab w:val="num" w:pos="5040"/>
        </w:tabs>
        <w:ind w:left="5040" w:hanging="360"/>
      </w:pPr>
      <w:rPr>
        <w:rFonts w:ascii="Times New Roman" w:hAnsi="Times New Roman" w:hint="default"/>
      </w:rPr>
    </w:lvl>
    <w:lvl w:ilvl="7" w:tplc="34C4C9A6" w:tentative="1">
      <w:start w:val="1"/>
      <w:numFmt w:val="bullet"/>
      <w:lvlText w:val="•"/>
      <w:lvlJc w:val="left"/>
      <w:pPr>
        <w:tabs>
          <w:tab w:val="num" w:pos="5760"/>
        </w:tabs>
        <w:ind w:left="5760" w:hanging="360"/>
      </w:pPr>
      <w:rPr>
        <w:rFonts w:ascii="Times New Roman" w:hAnsi="Times New Roman" w:hint="default"/>
      </w:rPr>
    </w:lvl>
    <w:lvl w:ilvl="8" w:tplc="6AAA83DE"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14F5468"/>
    <w:multiLevelType w:val="hybridMultilevel"/>
    <w:tmpl w:val="CEF672DE"/>
    <w:lvl w:ilvl="0" w:tplc="1F9273D6">
      <w:start w:val="1"/>
      <w:numFmt w:val="bullet"/>
      <w:lvlText w:val="•"/>
      <w:lvlJc w:val="left"/>
      <w:pPr>
        <w:tabs>
          <w:tab w:val="num" w:pos="720"/>
        </w:tabs>
        <w:ind w:left="720" w:hanging="360"/>
      </w:pPr>
      <w:rPr>
        <w:rFonts w:ascii="Times New Roman" w:hAnsi="Times New Roman" w:hint="default"/>
      </w:rPr>
    </w:lvl>
    <w:lvl w:ilvl="1" w:tplc="6FF8D9E2" w:tentative="1">
      <w:start w:val="1"/>
      <w:numFmt w:val="bullet"/>
      <w:lvlText w:val="•"/>
      <w:lvlJc w:val="left"/>
      <w:pPr>
        <w:tabs>
          <w:tab w:val="num" w:pos="1440"/>
        </w:tabs>
        <w:ind w:left="1440" w:hanging="360"/>
      </w:pPr>
      <w:rPr>
        <w:rFonts w:ascii="Times New Roman" w:hAnsi="Times New Roman" w:hint="default"/>
      </w:rPr>
    </w:lvl>
    <w:lvl w:ilvl="2" w:tplc="42DC7BCE" w:tentative="1">
      <w:start w:val="1"/>
      <w:numFmt w:val="bullet"/>
      <w:lvlText w:val="•"/>
      <w:lvlJc w:val="left"/>
      <w:pPr>
        <w:tabs>
          <w:tab w:val="num" w:pos="2160"/>
        </w:tabs>
        <w:ind w:left="2160" w:hanging="360"/>
      </w:pPr>
      <w:rPr>
        <w:rFonts w:ascii="Times New Roman" w:hAnsi="Times New Roman" w:hint="default"/>
      </w:rPr>
    </w:lvl>
    <w:lvl w:ilvl="3" w:tplc="0D4A3700" w:tentative="1">
      <w:start w:val="1"/>
      <w:numFmt w:val="bullet"/>
      <w:lvlText w:val="•"/>
      <w:lvlJc w:val="left"/>
      <w:pPr>
        <w:tabs>
          <w:tab w:val="num" w:pos="2880"/>
        </w:tabs>
        <w:ind w:left="2880" w:hanging="360"/>
      </w:pPr>
      <w:rPr>
        <w:rFonts w:ascii="Times New Roman" w:hAnsi="Times New Roman" w:hint="default"/>
      </w:rPr>
    </w:lvl>
    <w:lvl w:ilvl="4" w:tplc="7EFABD0E" w:tentative="1">
      <w:start w:val="1"/>
      <w:numFmt w:val="bullet"/>
      <w:lvlText w:val="•"/>
      <w:lvlJc w:val="left"/>
      <w:pPr>
        <w:tabs>
          <w:tab w:val="num" w:pos="3600"/>
        </w:tabs>
        <w:ind w:left="3600" w:hanging="360"/>
      </w:pPr>
      <w:rPr>
        <w:rFonts w:ascii="Times New Roman" w:hAnsi="Times New Roman" w:hint="default"/>
      </w:rPr>
    </w:lvl>
    <w:lvl w:ilvl="5" w:tplc="394EE2A8" w:tentative="1">
      <w:start w:val="1"/>
      <w:numFmt w:val="bullet"/>
      <w:lvlText w:val="•"/>
      <w:lvlJc w:val="left"/>
      <w:pPr>
        <w:tabs>
          <w:tab w:val="num" w:pos="4320"/>
        </w:tabs>
        <w:ind w:left="4320" w:hanging="360"/>
      </w:pPr>
      <w:rPr>
        <w:rFonts w:ascii="Times New Roman" w:hAnsi="Times New Roman" w:hint="default"/>
      </w:rPr>
    </w:lvl>
    <w:lvl w:ilvl="6" w:tplc="DA50F292" w:tentative="1">
      <w:start w:val="1"/>
      <w:numFmt w:val="bullet"/>
      <w:lvlText w:val="•"/>
      <w:lvlJc w:val="left"/>
      <w:pPr>
        <w:tabs>
          <w:tab w:val="num" w:pos="5040"/>
        </w:tabs>
        <w:ind w:left="5040" w:hanging="360"/>
      </w:pPr>
      <w:rPr>
        <w:rFonts w:ascii="Times New Roman" w:hAnsi="Times New Roman" w:hint="default"/>
      </w:rPr>
    </w:lvl>
    <w:lvl w:ilvl="7" w:tplc="7CBE2030" w:tentative="1">
      <w:start w:val="1"/>
      <w:numFmt w:val="bullet"/>
      <w:lvlText w:val="•"/>
      <w:lvlJc w:val="left"/>
      <w:pPr>
        <w:tabs>
          <w:tab w:val="num" w:pos="5760"/>
        </w:tabs>
        <w:ind w:left="5760" w:hanging="360"/>
      </w:pPr>
      <w:rPr>
        <w:rFonts w:ascii="Times New Roman" w:hAnsi="Times New Roman" w:hint="default"/>
      </w:rPr>
    </w:lvl>
    <w:lvl w:ilvl="8" w:tplc="4A1C7B5C" w:tentative="1">
      <w:start w:val="1"/>
      <w:numFmt w:val="bullet"/>
      <w:lvlText w:val="•"/>
      <w:lvlJc w:val="left"/>
      <w:pPr>
        <w:tabs>
          <w:tab w:val="num" w:pos="6480"/>
        </w:tabs>
        <w:ind w:left="6480" w:hanging="360"/>
      </w:pPr>
      <w:rPr>
        <w:rFonts w:ascii="Times New Roman" w:hAnsi="Times New Roman" w:hint="default"/>
      </w:rPr>
    </w:lvl>
  </w:abstractNum>
  <w:abstractNum w:abstractNumId="12">
    <w:nsid w:val="32FD59B1"/>
    <w:multiLevelType w:val="hybridMultilevel"/>
    <w:tmpl w:val="34EEFA48"/>
    <w:lvl w:ilvl="0" w:tplc="24EE3C3C">
      <w:start w:val="1"/>
      <w:numFmt w:val="bullet"/>
      <w:lvlText w:val="•"/>
      <w:lvlJc w:val="left"/>
      <w:pPr>
        <w:tabs>
          <w:tab w:val="num" w:pos="720"/>
        </w:tabs>
        <w:ind w:left="720" w:hanging="360"/>
      </w:pPr>
      <w:rPr>
        <w:rFonts w:ascii="Times New Roman" w:hAnsi="Times New Roman" w:hint="default"/>
      </w:rPr>
    </w:lvl>
    <w:lvl w:ilvl="1" w:tplc="3AD8E08C" w:tentative="1">
      <w:start w:val="1"/>
      <w:numFmt w:val="bullet"/>
      <w:lvlText w:val="•"/>
      <w:lvlJc w:val="left"/>
      <w:pPr>
        <w:tabs>
          <w:tab w:val="num" w:pos="1440"/>
        </w:tabs>
        <w:ind w:left="1440" w:hanging="360"/>
      </w:pPr>
      <w:rPr>
        <w:rFonts w:ascii="Times New Roman" w:hAnsi="Times New Roman" w:hint="default"/>
      </w:rPr>
    </w:lvl>
    <w:lvl w:ilvl="2" w:tplc="E16CA41A" w:tentative="1">
      <w:start w:val="1"/>
      <w:numFmt w:val="bullet"/>
      <w:lvlText w:val="•"/>
      <w:lvlJc w:val="left"/>
      <w:pPr>
        <w:tabs>
          <w:tab w:val="num" w:pos="2160"/>
        </w:tabs>
        <w:ind w:left="2160" w:hanging="360"/>
      </w:pPr>
      <w:rPr>
        <w:rFonts w:ascii="Times New Roman" w:hAnsi="Times New Roman" w:hint="default"/>
      </w:rPr>
    </w:lvl>
    <w:lvl w:ilvl="3" w:tplc="EC6A44BE" w:tentative="1">
      <w:start w:val="1"/>
      <w:numFmt w:val="bullet"/>
      <w:lvlText w:val="•"/>
      <w:lvlJc w:val="left"/>
      <w:pPr>
        <w:tabs>
          <w:tab w:val="num" w:pos="2880"/>
        </w:tabs>
        <w:ind w:left="2880" w:hanging="360"/>
      </w:pPr>
      <w:rPr>
        <w:rFonts w:ascii="Times New Roman" w:hAnsi="Times New Roman" w:hint="default"/>
      </w:rPr>
    </w:lvl>
    <w:lvl w:ilvl="4" w:tplc="7ECE205C" w:tentative="1">
      <w:start w:val="1"/>
      <w:numFmt w:val="bullet"/>
      <w:lvlText w:val="•"/>
      <w:lvlJc w:val="left"/>
      <w:pPr>
        <w:tabs>
          <w:tab w:val="num" w:pos="3600"/>
        </w:tabs>
        <w:ind w:left="3600" w:hanging="360"/>
      </w:pPr>
      <w:rPr>
        <w:rFonts w:ascii="Times New Roman" w:hAnsi="Times New Roman" w:hint="default"/>
      </w:rPr>
    </w:lvl>
    <w:lvl w:ilvl="5" w:tplc="E0B4087C" w:tentative="1">
      <w:start w:val="1"/>
      <w:numFmt w:val="bullet"/>
      <w:lvlText w:val="•"/>
      <w:lvlJc w:val="left"/>
      <w:pPr>
        <w:tabs>
          <w:tab w:val="num" w:pos="4320"/>
        </w:tabs>
        <w:ind w:left="4320" w:hanging="360"/>
      </w:pPr>
      <w:rPr>
        <w:rFonts w:ascii="Times New Roman" w:hAnsi="Times New Roman" w:hint="default"/>
      </w:rPr>
    </w:lvl>
    <w:lvl w:ilvl="6" w:tplc="E5F0C64C" w:tentative="1">
      <w:start w:val="1"/>
      <w:numFmt w:val="bullet"/>
      <w:lvlText w:val="•"/>
      <w:lvlJc w:val="left"/>
      <w:pPr>
        <w:tabs>
          <w:tab w:val="num" w:pos="5040"/>
        </w:tabs>
        <w:ind w:left="5040" w:hanging="360"/>
      </w:pPr>
      <w:rPr>
        <w:rFonts w:ascii="Times New Roman" w:hAnsi="Times New Roman" w:hint="default"/>
      </w:rPr>
    </w:lvl>
    <w:lvl w:ilvl="7" w:tplc="DA5E00EC" w:tentative="1">
      <w:start w:val="1"/>
      <w:numFmt w:val="bullet"/>
      <w:lvlText w:val="•"/>
      <w:lvlJc w:val="left"/>
      <w:pPr>
        <w:tabs>
          <w:tab w:val="num" w:pos="5760"/>
        </w:tabs>
        <w:ind w:left="5760" w:hanging="360"/>
      </w:pPr>
      <w:rPr>
        <w:rFonts w:ascii="Times New Roman" w:hAnsi="Times New Roman" w:hint="default"/>
      </w:rPr>
    </w:lvl>
    <w:lvl w:ilvl="8" w:tplc="C526CFB2"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7946CB6"/>
    <w:multiLevelType w:val="hybridMultilevel"/>
    <w:tmpl w:val="ABD6D91C"/>
    <w:lvl w:ilvl="0" w:tplc="C6068740">
      <w:start w:val="1"/>
      <w:numFmt w:val="bullet"/>
      <w:lvlText w:val="•"/>
      <w:lvlJc w:val="left"/>
      <w:pPr>
        <w:tabs>
          <w:tab w:val="num" w:pos="720"/>
        </w:tabs>
        <w:ind w:left="720" w:hanging="360"/>
      </w:pPr>
      <w:rPr>
        <w:rFonts w:ascii="Times New Roman" w:hAnsi="Times New Roman" w:hint="default"/>
      </w:rPr>
    </w:lvl>
    <w:lvl w:ilvl="1" w:tplc="2D22DBF6" w:tentative="1">
      <w:start w:val="1"/>
      <w:numFmt w:val="bullet"/>
      <w:lvlText w:val="•"/>
      <w:lvlJc w:val="left"/>
      <w:pPr>
        <w:tabs>
          <w:tab w:val="num" w:pos="1440"/>
        </w:tabs>
        <w:ind w:left="1440" w:hanging="360"/>
      </w:pPr>
      <w:rPr>
        <w:rFonts w:ascii="Times New Roman" w:hAnsi="Times New Roman" w:hint="default"/>
      </w:rPr>
    </w:lvl>
    <w:lvl w:ilvl="2" w:tplc="19CCF174" w:tentative="1">
      <w:start w:val="1"/>
      <w:numFmt w:val="bullet"/>
      <w:lvlText w:val="•"/>
      <w:lvlJc w:val="left"/>
      <w:pPr>
        <w:tabs>
          <w:tab w:val="num" w:pos="2160"/>
        </w:tabs>
        <w:ind w:left="2160" w:hanging="360"/>
      </w:pPr>
      <w:rPr>
        <w:rFonts w:ascii="Times New Roman" w:hAnsi="Times New Roman" w:hint="default"/>
      </w:rPr>
    </w:lvl>
    <w:lvl w:ilvl="3" w:tplc="A61E5BFA" w:tentative="1">
      <w:start w:val="1"/>
      <w:numFmt w:val="bullet"/>
      <w:lvlText w:val="•"/>
      <w:lvlJc w:val="left"/>
      <w:pPr>
        <w:tabs>
          <w:tab w:val="num" w:pos="2880"/>
        </w:tabs>
        <w:ind w:left="2880" w:hanging="360"/>
      </w:pPr>
      <w:rPr>
        <w:rFonts w:ascii="Times New Roman" w:hAnsi="Times New Roman" w:hint="default"/>
      </w:rPr>
    </w:lvl>
    <w:lvl w:ilvl="4" w:tplc="F302178A" w:tentative="1">
      <w:start w:val="1"/>
      <w:numFmt w:val="bullet"/>
      <w:lvlText w:val="•"/>
      <w:lvlJc w:val="left"/>
      <w:pPr>
        <w:tabs>
          <w:tab w:val="num" w:pos="3600"/>
        </w:tabs>
        <w:ind w:left="3600" w:hanging="360"/>
      </w:pPr>
      <w:rPr>
        <w:rFonts w:ascii="Times New Roman" w:hAnsi="Times New Roman" w:hint="default"/>
      </w:rPr>
    </w:lvl>
    <w:lvl w:ilvl="5" w:tplc="65561968" w:tentative="1">
      <w:start w:val="1"/>
      <w:numFmt w:val="bullet"/>
      <w:lvlText w:val="•"/>
      <w:lvlJc w:val="left"/>
      <w:pPr>
        <w:tabs>
          <w:tab w:val="num" w:pos="4320"/>
        </w:tabs>
        <w:ind w:left="4320" w:hanging="360"/>
      </w:pPr>
      <w:rPr>
        <w:rFonts w:ascii="Times New Roman" w:hAnsi="Times New Roman" w:hint="default"/>
      </w:rPr>
    </w:lvl>
    <w:lvl w:ilvl="6" w:tplc="FFF4ED66" w:tentative="1">
      <w:start w:val="1"/>
      <w:numFmt w:val="bullet"/>
      <w:lvlText w:val="•"/>
      <w:lvlJc w:val="left"/>
      <w:pPr>
        <w:tabs>
          <w:tab w:val="num" w:pos="5040"/>
        </w:tabs>
        <w:ind w:left="5040" w:hanging="360"/>
      </w:pPr>
      <w:rPr>
        <w:rFonts w:ascii="Times New Roman" w:hAnsi="Times New Roman" w:hint="default"/>
      </w:rPr>
    </w:lvl>
    <w:lvl w:ilvl="7" w:tplc="0116FE26" w:tentative="1">
      <w:start w:val="1"/>
      <w:numFmt w:val="bullet"/>
      <w:lvlText w:val="•"/>
      <w:lvlJc w:val="left"/>
      <w:pPr>
        <w:tabs>
          <w:tab w:val="num" w:pos="5760"/>
        </w:tabs>
        <w:ind w:left="5760" w:hanging="360"/>
      </w:pPr>
      <w:rPr>
        <w:rFonts w:ascii="Times New Roman" w:hAnsi="Times New Roman" w:hint="default"/>
      </w:rPr>
    </w:lvl>
    <w:lvl w:ilvl="8" w:tplc="A674384E" w:tentative="1">
      <w:start w:val="1"/>
      <w:numFmt w:val="bullet"/>
      <w:lvlText w:val="•"/>
      <w:lvlJc w:val="left"/>
      <w:pPr>
        <w:tabs>
          <w:tab w:val="num" w:pos="6480"/>
        </w:tabs>
        <w:ind w:left="6480" w:hanging="360"/>
      </w:pPr>
      <w:rPr>
        <w:rFonts w:ascii="Times New Roman" w:hAnsi="Times New Roman" w:hint="default"/>
      </w:rPr>
    </w:lvl>
  </w:abstractNum>
  <w:abstractNum w:abstractNumId="14">
    <w:nsid w:val="39715B6A"/>
    <w:multiLevelType w:val="hybridMultilevel"/>
    <w:tmpl w:val="8340A480"/>
    <w:lvl w:ilvl="0" w:tplc="5A4A304A">
      <w:start w:val="1"/>
      <w:numFmt w:val="bullet"/>
      <w:lvlText w:val="•"/>
      <w:lvlJc w:val="left"/>
      <w:pPr>
        <w:tabs>
          <w:tab w:val="num" w:pos="720"/>
        </w:tabs>
        <w:ind w:left="720" w:hanging="360"/>
      </w:pPr>
      <w:rPr>
        <w:rFonts w:ascii="Times New Roman" w:hAnsi="Times New Roman" w:hint="default"/>
      </w:rPr>
    </w:lvl>
    <w:lvl w:ilvl="1" w:tplc="15D6343A" w:tentative="1">
      <w:start w:val="1"/>
      <w:numFmt w:val="bullet"/>
      <w:lvlText w:val="•"/>
      <w:lvlJc w:val="left"/>
      <w:pPr>
        <w:tabs>
          <w:tab w:val="num" w:pos="1440"/>
        </w:tabs>
        <w:ind w:left="1440" w:hanging="360"/>
      </w:pPr>
      <w:rPr>
        <w:rFonts w:ascii="Times New Roman" w:hAnsi="Times New Roman" w:hint="default"/>
      </w:rPr>
    </w:lvl>
    <w:lvl w:ilvl="2" w:tplc="EB90A67C" w:tentative="1">
      <w:start w:val="1"/>
      <w:numFmt w:val="bullet"/>
      <w:lvlText w:val="•"/>
      <w:lvlJc w:val="left"/>
      <w:pPr>
        <w:tabs>
          <w:tab w:val="num" w:pos="2160"/>
        </w:tabs>
        <w:ind w:left="2160" w:hanging="360"/>
      </w:pPr>
      <w:rPr>
        <w:rFonts w:ascii="Times New Roman" w:hAnsi="Times New Roman" w:hint="default"/>
      </w:rPr>
    </w:lvl>
    <w:lvl w:ilvl="3" w:tplc="58447A62" w:tentative="1">
      <w:start w:val="1"/>
      <w:numFmt w:val="bullet"/>
      <w:lvlText w:val="•"/>
      <w:lvlJc w:val="left"/>
      <w:pPr>
        <w:tabs>
          <w:tab w:val="num" w:pos="2880"/>
        </w:tabs>
        <w:ind w:left="2880" w:hanging="360"/>
      </w:pPr>
      <w:rPr>
        <w:rFonts w:ascii="Times New Roman" w:hAnsi="Times New Roman" w:hint="default"/>
      </w:rPr>
    </w:lvl>
    <w:lvl w:ilvl="4" w:tplc="91F022BE" w:tentative="1">
      <w:start w:val="1"/>
      <w:numFmt w:val="bullet"/>
      <w:lvlText w:val="•"/>
      <w:lvlJc w:val="left"/>
      <w:pPr>
        <w:tabs>
          <w:tab w:val="num" w:pos="3600"/>
        </w:tabs>
        <w:ind w:left="3600" w:hanging="360"/>
      </w:pPr>
      <w:rPr>
        <w:rFonts w:ascii="Times New Roman" w:hAnsi="Times New Roman" w:hint="default"/>
      </w:rPr>
    </w:lvl>
    <w:lvl w:ilvl="5" w:tplc="54D85DEA" w:tentative="1">
      <w:start w:val="1"/>
      <w:numFmt w:val="bullet"/>
      <w:lvlText w:val="•"/>
      <w:lvlJc w:val="left"/>
      <w:pPr>
        <w:tabs>
          <w:tab w:val="num" w:pos="4320"/>
        </w:tabs>
        <w:ind w:left="4320" w:hanging="360"/>
      </w:pPr>
      <w:rPr>
        <w:rFonts w:ascii="Times New Roman" w:hAnsi="Times New Roman" w:hint="default"/>
      </w:rPr>
    </w:lvl>
    <w:lvl w:ilvl="6" w:tplc="464A0E30" w:tentative="1">
      <w:start w:val="1"/>
      <w:numFmt w:val="bullet"/>
      <w:lvlText w:val="•"/>
      <w:lvlJc w:val="left"/>
      <w:pPr>
        <w:tabs>
          <w:tab w:val="num" w:pos="5040"/>
        </w:tabs>
        <w:ind w:left="5040" w:hanging="360"/>
      </w:pPr>
      <w:rPr>
        <w:rFonts w:ascii="Times New Roman" w:hAnsi="Times New Roman" w:hint="default"/>
      </w:rPr>
    </w:lvl>
    <w:lvl w:ilvl="7" w:tplc="B448A9C6" w:tentative="1">
      <w:start w:val="1"/>
      <w:numFmt w:val="bullet"/>
      <w:lvlText w:val="•"/>
      <w:lvlJc w:val="left"/>
      <w:pPr>
        <w:tabs>
          <w:tab w:val="num" w:pos="5760"/>
        </w:tabs>
        <w:ind w:left="5760" w:hanging="360"/>
      </w:pPr>
      <w:rPr>
        <w:rFonts w:ascii="Times New Roman" w:hAnsi="Times New Roman" w:hint="default"/>
      </w:rPr>
    </w:lvl>
    <w:lvl w:ilvl="8" w:tplc="BA167378"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B7A0344"/>
    <w:multiLevelType w:val="hybridMultilevel"/>
    <w:tmpl w:val="E90C266C"/>
    <w:lvl w:ilvl="0" w:tplc="562C3D86">
      <w:start w:val="1"/>
      <w:numFmt w:val="bullet"/>
      <w:lvlText w:val="•"/>
      <w:lvlJc w:val="left"/>
      <w:pPr>
        <w:tabs>
          <w:tab w:val="num" w:pos="720"/>
        </w:tabs>
        <w:ind w:left="720" w:hanging="360"/>
      </w:pPr>
      <w:rPr>
        <w:rFonts w:ascii="Times New Roman" w:hAnsi="Times New Roman" w:hint="default"/>
      </w:rPr>
    </w:lvl>
    <w:lvl w:ilvl="1" w:tplc="B032067E" w:tentative="1">
      <w:start w:val="1"/>
      <w:numFmt w:val="bullet"/>
      <w:lvlText w:val="•"/>
      <w:lvlJc w:val="left"/>
      <w:pPr>
        <w:tabs>
          <w:tab w:val="num" w:pos="1440"/>
        </w:tabs>
        <w:ind w:left="1440" w:hanging="360"/>
      </w:pPr>
      <w:rPr>
        <w:rFonts w:ascii="Times New Roman" w:hAnsi="Times New Roman" w:hint="default"/>
      </w:rPr>
    </w:lvl>
    <w:lvl w:ilvl="2" w:tplc="6EA4F022" w:tentative="1">
      <w:start w:val="1"/>
      <w:numFmt w:val="bullet"/>
      <w:lvlText w:val="•"/>
      <w:lvlJc w:val="left"/>
      <w:pPr>
        <w:tabs>
          <w:tab w:val="num" w:pos="2160"/>
        </w:tabs>
        <w:ind w:left="2160" w:hanging="360"/>
      </w:pPr>
      <w:rPr>
        <w:rFonts w:ascii="Times New Roman" w:hAnsi="Times New Roman" w:hint="default"/>
      </w:rPr>
    </w:lvl>
    <w:lvl w:ilvl="3" w:tplc="E0968372" w:tentative="1">
      <w:start w:val="1"/>
      <w:numFmt w:val="bullet"/>
      <w:lvlText w:val="•"/>
      <w:lvlJc w:val="left"/>
      <w:pPr>
        <w:tabs>
          <w:tab w:val="num" w:pos="2880"/>
        </w:tabs>
        <w:ind w:left="2880" w:hanging="360"/>
      </w:pPr>
      <w:rPr>
        <w:rFonts w:ascii="Times New Roman" w:hAnsi="Times New Roman" w:hint="default"/>
      </w:rPr>
    </w:lvl>
    <w:lvl w:ilvl="4" w:tplc="3CCE3EE6" w:tentative="1">
      <w:start w:val="1"/>
      <w:numFmt w:val="bullet"/>
      <w:lvlText w:val="•"/>
      <w:lvlJc w:val="left"/>
      <w:pPr>
        <w:tabs>
          <w:tab w:val="num" w:pos="3600"/>
        </w:tabs>
        <w:ind w:left="3600" w:hanging="360"/>
      </w:pPr>
      <w:rPr>
        <w:rFonts w:ascii="Times New Roman" w:hAnsi="Times New Roman" w:hint="default"/>
      </w:rPr>
    </w:lvl>
    <w:lvl w:ilvl="5" w:tplc="8D821DCC" w:tentative="1">
      <w:start w:val="1"/>
      <w:numFmt w:val="bullet"/>
      <w:lvlText w:val="•"/>
      <w:lvlJc w:val="left"/>
      <w:pPr>
        <w:tabs>
          <w:tab w:val="num" w:pos="4320"/>
        </w:tabs>
        <w:ind w:left="4320" w:hanging="360"/>
      </w:pPr>
      <w:rPr>
        <w:rFonts w:ascii="Times New Roman" w:hAnsi="Times New Roman" w:hint="default"/>
      </w:rPr>
    </w:lvl>
    <w:lvl w:ilvl="6" w:tplc="7A163102" w:tentative="1">
      <w:start w:val="1"/>
      <w:numFmt w:val="bullet"/>
      <w:lvlText w:val="•"/>
      <w:lvlJc w:val="left"/>
      <w:pPr>
        <w:tabs>
          <w:tab w:val="num" w:pos="5040"/>
        </w:tabs>
        <w:ind w:left="5040" w:hanging="360"/>
      </w:pPr>
      <w:rPr>
        <w:rFonts w:ascii="Times New Roman" w:hAnsi="Times New Roman" w:hint="default"/>
      </w:rPr>
    </w:lvl>
    <w:lvl w:ilvl="7" w:tplc="7F045F08" w:tentative="1">
      <w:start w:val="1"/>
      <w:numFmt w:val="bullet"/>
      <w:lvlText w:val="•"/>
      <w:lvlJc w:val="left"/>
      <w:pPr>
        <w:tabs>
          <w:tab w:val="num" w:pos="5760"/>
        </w:tabs>
        <w:ind w:left="5760" w:hanging="360"/>
      </w:pPr>
      <w:rPr>
        <w:rFonts w:ascii="Times New Roman" w:hAnsi="Times New Roman" w:hint="default"/>
      </w:rPr>
    </w:lvl>
    <w:lvl w:ilvl="8" w:tplc="0B88B01A"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EB31AAC"/>
    <w:multiLevelType w:val="hybridMultilevel"/>
    <w:tmpl w:val="E910CA94"/>
    <w:lvl w:ilvl="0" w:tplc="1EBEE988">
      <w:start w:val="1"/>
      <w:numFmt w:val="bullet"/>
      <w:lvlText w:val="•"/>
      <w:lvlJc w:val="left"/>
      <w:pPr>
        <w:tabs>
          <w:tab w:val="num" w:pos="720"/>
        </w:tabs>
        <w:ind w:left="720" w:hanging="360"/>
      </w:pPr>
      <w:rPr>
        <w:rFonts w:ascii="Times New Roman" w:hAnsi="Times New Roman" w:hint="default"/>
      </w:rPr>
    </w:lvl>
    <w:lvl w:ilvl="1" w:tplc="B2BED998" w:tentative="1">
      <w:start w:val="1"/>
      <w:numFmt w:val="bullet"/>
      <w:lvlText w:val="•"/>
      <w:lvlJc w:val="left"/>
      <w:pPr>
        <w:tabs>
          <w:tab w:val="num" w:pos="1440"/>
        </w:tabs>
        <w:ind w:left="1440" w:hanging="360"/>
      </w:pPr>
      <w:rPr>
        <w:rFonts w:ascii="Times New Roman" w:hAnsi="Times New Roman" w:hint="default"/>
      </w:rPr>
    </w:lvl>
    <w:lvl w:ilvl="2" w:tplc="1FCE862E" w:tentative="1">
      <w:start w:val="1"/>
      <w:numFmt w:val="bullet"/>
      <w:lvlText w:val="•"/>
      <w:lvlJc w:val="left"/>
      <w:pPr>
        <w:tabs>
          <w:tab w:val="num" w:pos="2160"/>
        </w:tabs>
        <w:ind w:left="2160" w:hanging="360"/>
      </w:pPr>
      <w:rPr>
        <w:rFonts w:ascii="Times New Roman" w:hAnsi="Times New Roman" w:hint="default"/>
      </w:rPr>
    </w:lvl>
    <w:lvl w:ilvl="3" w:tplc="0464D4F0" w:tentative="1">
      <w:start w:val="1"/>
      <w:numFmt w:val="bullet"/>
      <w:lvlText w:val="•"/>
      <w:lvlJc w:val="left"/>
      <w:pPr>
        <w:tabs>
          <w:tab w:val="num" w:pos="2880"/>
        </w:tabs>
        <w:ind w:left="2880" w:hanging="360"/>
      </w:pPr>
      <w:rPr>
        <w:rFonts w:ascii="Times New Roman" w:hAnsi="Times New Roman" w:hint="default"/>
      </w:rPr>
    </w:lvl>
    <w:lvl w:ilvl="4" w:tplc="9148EEB6" w:tentative="1">
      <w:start w:val="1"/>
      <w:numFmt w:val="bullet"/>
      <w:lvlText w:val="•"/>
      <w:lvlJc w:val="left"/>
      <w:pPr>
        <w:tabs>
          <w:tab w:val="num" w:pos="3600"/>
        </w:tabs>
        <w:ind w:left="3600" w:hanging="360"/>
      </w:pPr>
      <w:rPr>
        <w:rFonts w:ascii="Times New Roman" w:hAnsi="Times New Roman" w:hint="default"/>
      </w:rPr>
    </w:lvl>
    <w:lvl w:ilvl="5" w:tplc="7C5E911E" w:tentative="1">
      <w:start w:val="1"/>
      <w:numFmt w:val="bullet"/>
      <w:lvlText w:val="•"/>
      <w:lvlJc w:val="left"/>
      <w:pPr>
        <w:tabs>
          <w:tab w:val="num" w:pos="4320"/>
        </w:tabs>
        <w:ind w:left="4320" w:hanging="360"/>
      </w:pPr>
      <w:rPr>
        <w:rFonts w:ascii="Times New Roman" w:hAnsi="Times New Roman" w:hint="default"/>
      </w:rPr>
    </w:lvl>
    <w:lvl w:ilvl="6" w:tplc="C66473A2" w:tentative="1">
      <w:start w:val="1"/>
      <w:numFmt w:val="bullet"/>
      <w:lvlText w:val="•"/>
      <w:lvlJc w:val="left"/>
      <w:pPr>
        <w:tabs>
          <w:tab w:val="num" w:pos="5040"/>
        </w:tabs>
        <w:ind w:left="5040" w:hanging="360"/>
      </w:pPr>
      <w:rPr>
        <w:rFonts w:ascii="Times New Roman" w:hAnsi="Times New Roman" w:hint="default"/>
      </w:rPr>
    </w:lvl>
    <w:lvl w:ilvl="7" w:tplc="702A6C4A" w:tentative="1">
      <w:start w:val="1"/>
      <w:numFmt w:val="bullet"/>
      <w:lvlText w:val="•"/>
      <w:lvlJc w:val="left"/>
      <w:pPr>
        <w:tabs>
          <w:tab w:val="num" w:pos="5760"/>
        </w:tabs>
        <w:ind w:left="5760" w:hanging="360"/>
      </w:pPr>
      <w:rPr>
        <w:rFonts w:ascii="Times New Roman" w:hAnsi="Times New Roman" w:hint="default"/>
      </w:rPr>
    </w:lvl>
    <w:lvl w:ilvl="8" w:tplc="AFB2DA34"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3F83A74"/>
    <w:multiLevelType w:val="hybridMultilevel"/>
    <w:tmpl w:val="536479DC"/>
    <w:lvl w:ilvl="0" w:tplc="535C59D6">
      <w:start w:val="1"/>
      <w:numFmt w:val="bullet"/>
      <w:lvlText w:val="•"/>
      <w:lvlJc w:val="left"/>
      <w:pPr>
        <w:tabs>
          <w:tab w:val="num" w:pos="720"/>
        </w:tabs>
        <w:ind w:left="720" w:hanging="360"/>
      </w:pPr>
      <w:rPr>
        <w:rFonts w:ascii="Times New Roman" w:hAnsi="Times New Roman" w:hint="default"/>
      </w:rPr>
    </w:lvl>
    <w:lvl w:ilvl="1" w:tplc="F142370A" w:tentative="1">
      <w:start w:val="1"/>
      <w:numFmt w:val="bullet"/>
      <w:lvlText w:val="•"/>
      <w:lvlJc w:val="left"/>
      <w:pPr>
        <w:tabs>
          <w:tab w:val="num" w:pos="1440"/>
        </w:tabs>
        <w:ind w:left="1440" w:hanging="360"/>
      </w:pPr>
      <w:rPr>
        <w:rFonts w:ascii="Times New Roman" w:hAnsi="Times New Roman" w:hint="default"/>
      </w:rPr>
    </w:lvl>
    <w:lvl w:ilvl="2" w:tplc="06A69240" w:tentative="1">
      <w:start w:val="1"/>
      <w:numFmt w:val="bullet"/>
      <w:lvlText w:val="•"/>
      <w:lvlJc w:val="left"/>
      <w:pPr>
        <w:tabs>
          <w:tab w:val="num" w:pos="2160"/>
        </w:tabs>
        <w:ind w:left="2160" w:hanging="360"/>
      </w:pPr>
      <w:rPr>
        <w:rFonts w:ascii="Times New Roman" w:hAnsi="Times New Roman" w:hint="default"/>
      </w:rPr>
    </w:lvl>
    <w:lvl w:ilvl="3" w:tplc="17E2A658" w:tentative="1">
      <w:start w:val="1"/>
      <w:numFmt w:val="bullet"/>
      <w:lvlText w:val="•"/>
      <w:lvlJc w:val="left"/>
      <w:pPr>
        <w:tabs>
          <w:tab w:val="num" w:pos="2880"/>
        </w:tabs>
        <w:ind w:left="2880" w:hanging="360"/>
      </w:pPr>
      <w:rPr>
        <w:rFonts w:ascii="Times New Roman" w:hAnsi="Times New Roman" w:hint="default"/>
      </w:rPr>
    </w:lvl>
    <w:lvl w:ilvl="4" w:tplc="1346A5C0" w:tentative="1">
      <w:start w:val="1"/>
      <w:numFmt w:val="bullet"/>
      <w:lvlText w:val="•"/>
      <w:lvlJc w:val="left"/>
      <w:pPr>
        <w:tabs>
          <w:tab w:val="num" w:pos="3600"/>
        </w:tabs>
        <w:ind w:left="3600" w:hanging="360"/>
      </w:pPr>
      <w:rPr>
        <w:rFonts w:ascii="Times New Roman" w:hAnsi="Times New Roman" w:hint="default"/>
      </w:rPr>
    </w:lvl>
    <w:lvl w:ilvl="5" w:tplc="26E44440" w:tentative="1">
      <w:start w:val="1"/>
      <w:numFmt w:val="bullet"/>
      <w:lvlText w:val="•"/>
      <w:lvlJc w:val="left"/>
      <w:pPr>
        <w:tabs>
          <w:tab w:val="num" w:pos="4320"/>
        </w:tabs>
        <w:ind w:left="4320" w:hanging="360"/>
      </w:pPr>
      <w:rPr>
        <w:rFonts w:ascii="Times New Roman" w:hAnsi="Times New Roman" w:hint="default"/>
      </w:rPr>
    </w:lvl>
    <w:lvl w:ilvl="6" w:tplc="C1B6F342" w:tentative="1">
      <w:start w:val="1"/>
      <w:numFmt w:val="bullet"/>
      <w:lvlText w:val="•"/>
      <w:lvlJc w:val="left"/>
      <w:pPr>
        <w:tabs>
          <w:tab w:val="num" w:pos="5040"/>
        </w:tabs>
        <w:ind w:left="5040" w:hanging="360"/>
      </w:pPr>
      <w:rPr>
        <w:rFonts w:ascii="Times New Roman" w:hAnsi="Times New Roman" w:hint="default"/>
      </w:rPr>
    </w:lvl>
    <w:lvl w:ilvl="7" w:tplc="E47ACA2A" w:tentative="1">
      <w:start w:val="1"/>
      <w:numFmt w:val="bullet"/>
      <w:lvlText w:val="•"/>
      <w:lvlJc w:val="left"/>
      <w:pPr>
        <w:tabs>
          <w:tab w:val="num" w:pos="5760"/>
        </w:tabs>
        <w:ind w:left="5760" w:hanging="360"/>
      </w:pPr>
      <w:rPr>
        <w:rFonts w:ascii="Times New Roman" w:hAnsi="Times New Roman" w:hint="default"/>
      </w:rPr>
    </w:lvl>
    <w:lvl w:ilvl="8" w:tplc="3256908A" w:tentative="1">
      <w:start w:val="1"/>
      <w:numFmt w:val="bullet"/>
      <w:lvlText w:val="•"/>
      <w:lvlJc w:val="left"/>
      <w:pPr>
        <w:tabs>
          <w:tab w:val="num" w:pos="6480"/>
        </w:tabs>
        <w:ind w:left="6480" w:hanging="360"/>
      </w:pPr>
      <w:rPr>
        <w:rFonts w:ascii="Times New Roman" w:hAnsi="Times New Roman" w:hint="default"/>
      </w:rPr>
    </w:lvl>
  </w:abstractNum>
  <w:abstractNum w:abstractNumId="18">
    <w:nsid w:val="4B3D313C"/>
    <w:multiLevelType w:val="hybridMultilevel"/>
    <w:tmpl w:val="FC086DCE"/>
    <w:lvl w:ilvl="0" w:tplc="EA569B0E">
      <w:start w:val="1"/>
      <w:numFmt w:val="bullet"/>
      <w:lvlText w:val="•"/>
      <w:lvlJc w:val="left"/>
      <w:pPr>
        <w:tabs>
          <w:tab w:val="num" w:pos="720"/>
        </w:tabs>
        <w:ind w:left="720" w:hanging="360"/>
      </w:pPr>
      <w:rPr>
        <w:rFonts w:ascii="Times New Roman" w:hAnsi="Times New Roman" w:hint="default"/>
      </w:rPr>
    </w:lvl>
    <w:lvl w:ilvl="1" w:tplc="037617E8" w:tentative="1">
      <w:start w:val="1"/>
      <w:numFmt w:val="bullet"/>
      <w:lvlText w:val="•"/>
      <w:lvlJc w:val="left"/>
      <w:pPr>
        <w:tabs>
          <w:tab w:val="num" w:pos="1440"/>
        </w:tabs>
        <w:ind w:left="1440" w:hanging="360"/>
      </w:pPr>
      <w:rPr>
        <w:rFonts w:ascii="Times New Roman" w:hAnsi="Times New Roman" w:hint="default"/>
      </w:rPr>
    </w:lvl>
    <w:lvl w:ilvl="2" w:tplc="9AF67990" w:tentative="1">
      <w:start w:val="1"/>
      <w:numFmt w:val="bullet"/>
      <w:lvlText w:val="•"/>
      <w:lvlJc w:val="left"/>
      <w:pPr>
        <w:tabs>
          <w:tab w:val="num" w:pos="2160"/>
        </w:tabs>
        <w:ind w:left="2160" w:hanging="360"/>
      </w:pPr>
      <w:rPr>
        <w:rFonts w:ascii="Times New Roman" w:hAnsi="Times New Roman" w:hint="default"/>
      </w:rPr>
    </w:lvl>
    <w:lvl w:ilvl="3" w:tplc="15DAD06C" w:tentative="1">
      <w:start w:val="1"/>
      <w:numFmt w:val="bullet"/>
      <w:lvlText w:val="•"/>
      <w:lvlJc w:val="left"/>
      <w:pPr>
        <w:tabs>
          <w:tab w:val="num" w:pos="2880"/>
        </w:tabs>
        <w:ind w:left="2880" w:hanging="360"/>
      </w:pPr>
      <w:rPr>
        <w:rFonts w:ascii="Times New Roman" w:hAnsi="Times New Roman" w:hint="default"/>
      </w:rPr>
    </w:lvl>
    <w:lvl w:ilvl="4" w:tplc="6DA27248" w:tentative="1">
      <w:start w:val="1"/>
      <w:numFmt w:val="bullet"/>
      <w:lvlText w:val="•"/>
      <w:lvlJc w:val="left"/>
      <w:pPr>
        <w:tabs>
          <w:tab w:val="num" w:pos="3600"/>
        </w:tabs>
        <w:ind w:left="3600" w:hanging="360"/>
      </w:pPr>
      <w:rPr>
        <w:rFonts w:ascii="Times New Roman" w:hAnsi="Times New Roman" w:hint="default"/>
      </w:rPr>
    </w:lvl>
    <w:lvl w:ilvl="5" w:tplc="934C43FC" w:tentative="1">
      <w:start w:val="1"/>
      <w:numFmt w:val="bullet"/>
      <w:lvlText w:val="•"/>
      <w:lvlJc w:val="left"/>
      <w:pPr>
        <w:tabs>
          <w:tab w:val="num" w:pos="4320"/>
        </w:tabs>
        <w:ind w:left="4320" w:hanging="360"/>
      </w:pPr>
      <w:rPr>
        <w:rFonts w:ascii="Times New Roman" w:hAnsi="Times New Roman" w:hint="default"/>
      </w:rPr>
    </w:lvl>
    <w:lvl w:ilvl="6" w:tplc="A2D085FC" w:tentative="1">
      <w:start w:val="1"/>
      <w:numFmt w:val="bullet"/>
      <w:lvlText w:val="•"/>
      <w:lvlJc w:val="left"/>
      <w:pPr>
        <w:tabs>
          <w:tab w:val="num" w:pos="5040"/>
        </w:tabs>
        <w:ind w:left="5040" w:hanging="360"/>
      </w:pPr>
      <w:rPr>
        <w:rFonts w:ascii="Times New Roman" w:hAnsi="Times New Roman" w:hint="default"/>
      </w:rPr>
    </w:lvl>
    <w:lvl w:ilvl="7" w:tplc="99247956" w:tentative="1">
      <w:start w:val="1"/>
      <w:numFmt w:val="bullet"/>
      <w:lvlText w:val="•"/>
      <w:lvlJc w:val="left"/>
      <w:pPr>
        <w:tabs>
          <w:tab w:val="num" w:pos="5760"/>
        </w:tabs>
        <w:ind w:left="5760" w:hanging="360"/>
      </w:pPr>
      <w:rPr>
        <w:rFonts w:ascii="Times New Roman" w:hAnsi="Times New Roman" w:hint="default"/>
      </w:rPr>
    </w:lvl>
    <w:lvl w:ilvl="8" w:tplc="5C60490C"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F542265"/>
    <w:multiLevelType w:val="hybridMultilevel"/>
    <w:tmpl w:val="6ADC0DDE"/>
    <w:lvl w:ilvl="0" w:tplc="5EE4BF70">
      <w:start w:val="1"/>
      <w:numFmt w:val="bullet"/>
      <w:lvlText w:val="•"/>
      <w:lvlJc w:val="left"/>
      <w:pPr>
        <w:tabs>
          <w:tab w:val="num" w:pos="720"/>
        </w:tabs>
        <w:ind w:left="720" w:hanging="360"/>
      </w:pPr>
      <w:rPr>
        <w:rFonts w:ascii="Times New Roman" w:hAnsi="Times New Roman" w:hint="default"/>
      </w:rPr>
    </w:lvl>
    <w:lvl w:ilvl="1" w:tplc="9CE68C36" w:tentative="1">
      <w:start w:val="1"/>
      <w:numFmt w:val="bullet"/>
      <w:lvlText w:val="•"/>
      <w:lvlJc w:val="left"/>
      <w:pPr>
        <w:tabs>
          <w:tab w:val="num" w:pos="1440"/>
        </w:tabs>
        <w:ind w:left="1440" w:hanging="360"/>
      </w:pPr>
      <w:rPr>
        <w:rFonts w:ascii="Times New Roman" w:hAnsi="Times New Roman" w:hint="default"/>
      </w:rPr>
    </w:lvl>
    <w:lvl w:ilvl="2" w:tplc="60F4DCCA" w:tentative="1">
      <w:start w:val="1"/>
      <w:numFmt w:val="bullet"/>
      <w:lvlText w:val="•"/>
      <w:lvlJc w:val="left"/>
      <w:pPr>
        <w:tabs>
          <w:tab w:val="num" w:pos="2160"/>
        </w:tabs>
        <w:ind w:left="2160" w:hanging="360"/>
      </w:pPr>
      <w:rPr>
        <w:rFonts w:ascii="Times New Roman" w:hAnsi="Times New Roman" w:hint="default"/>
      </w:rPr>
    </w:lvl>
    <w:lvl w:ilvl="3" w:tplc="D9681CBC" w:tentative="1">
      <w:start w:val="1"/>
      <w:numFmt w:val="bullet"/>
      <w:lvlText w:val="•"/>
      <w:lvlJc w:val="left"/>
      <w:pPr>
        <w:tabs>
          <w:tab w:val="num" w:pos="2880"/>
        </w:tabs>
        <w:ind w:left="2880" w:hanging="360"/>
      </w:pPr>
      <w:rPr>
        <w:rFonts w:ascii="Times New Roman" w:hAnsi="Times New Roman" w:hint="default"/>
      </w:rPr>
    </w:lvl>
    <w:lvl w:ilvl="4" w:tplc="DA3CC236" w:tentative="1">
      <w:start w:val="1"/>
      <w:numFmt w:val="bullet"/>
      <w:lvlText w:val="•"/>
      <w:lvlJc w:val="left"/>
      <w:pPr>
        <w:tabs>
          <w:tab w:val="num" w:pos="3600"/>
        </w:tabs>
        <w:ind w:left="3600" w:hanging="360"/>
      </w:pPr>
      <w:rPr>
        <w:rFonts w:ascii="Times New Roman" w:hAnsi="Times New Roman" w:hint="default"/>
      </w:rPr>
    </w:lvl>
    <w:lvl w:ilvl="5" w:tplc="2B6C350A" w:tentative="1">
      <w:start w:val="1"/>
      <w:numFmt w:val="bullet"/>
      <w:lvlText w:val="•"/>
      <w:lvlJc w:val="left"/>
      <w:pPr>
        <w:tabs>
          <w:tab w:val="num" w:pos="4320"/>
        </w:tabs>
        <w:ind w:left="4320" w:hanging="360"/>
      </w:pPr>
      <w:rPr>
        <w:rFonts w:ascii="Times New Roman" w:hAnsi="Times New Roman" w:hint="default"/>
      </w:rPr>
    </w:lvl>
    <w:lvl w:ilvl="6" w:tplc="3918A1C0" w:tentative="1">
      <w:start w:val="1"/>
      <w:numFmt w:val="bullet"/>
      <w:lvlText w:val="•"/>
      <w:lvlJc w:val="left"/>
      <w:pPr>
        <w:tabs>
          <w:tab w:val="num" w:pos="5040"/>
        </w:tabs>
        <w:ind w:left="5040" w:hanging="360"/>
      </w:pPr>
      <w:rPr>
        <w:rFonts w:ascii="Times New Roman" w:hAnsi="Times New Roman" w:hint="default"/>
      </w:rPr>
    </w:lvl>
    <w:lvl w:ilvl="7" w:tplc="F2763F48" w:tentative="1">
      <w:start w:val="1"/>
      <w:numFmt w:val="bullet"/>
      <w:lvlText w:val="•"/>
      <w:lvlJc w:val="left"/>
      <w:pPr>
        <w:tabs>
          <w:tab w:val="num" w:pos="5760"/>
        </w:tabs>
        <w:ind w:left="5760" w:hanging="360"/>
      </w:pPr>
      <w:rPr>
        <w:rFonts w:ascii="Times New Roman" w:hAnsi="Times New Roman" w:hint="default"/>
      </w:rPr>
    </w:lvl>
    <w:lvl w:ilvl="8" w:tplc="42A08516" w:tentative="1">
      <w:start w:val="1"/>
      <w:numFmt w:val="bullet"/>
      <w:lvlText w:val="•"/>
      <w:lvlJc w:val="left"/>
      <w:pPr>
        <w:tabs>
          <w:tab w:val="num" w:pos="6480"/>
        </w:tabs>
        <w:ind w:left="6480" w:hanging="360"/>
      </w:pPr>
      <w:rPr>
        <w:rFonts w:ascii="Times New Roman" w:hAnsi="Times New Roman" w:hint="default"/>
      </w:rPr>
    </w:lvl>
  </w:abstractNum>
  <w:abstractNum w:abstractNumId="20">
    <w:nsid w:val="56831AB8"/>
    <w:multiLevelType w:val="hybridMultilevel"/>
    <w:tmpl w:val="8FD45C7E"/>
    <w:lvl w:ilvl="0" w:tplc="A5148692">
      <w:start w:val="1"/>
      <w:numFmt w:val="bullet"/>
      <w:lvlText w:val="•"/>
      <w:lvlJc w:val="left"/>
      <w:pPr>
        <w:tabs>
          <w:tab w:val="num" w:pos="720"/>
        </w:tabs>
        <w:ind w:left="720" w:hanging="360"/>
      </w:pPr>
      <w:rPr>
        <w:rFonts w:ascii="Times New Roman" w:hAnsi="Times New Roman" w:hint="default"/>
      </w:rPr>
    </w:lvl>
    <w:lvl w:ilvl="1" w:tplc="05DC1240" w:tentative="1">
      <w:start w:val="1"/>
      <w:numFmt w:val="bullet"/>
      <w:lvlText w:val="•"/>
      <w:lvlJc w:val="left"/>
      <w:pPr>
        <w:tabs>
          <w:tab w:val="num" w:pos="1440"/>
        </w:tabs>
        <w:ind w:left="1440" w:hanging="360"/>
      </w:pPr>
      <w:rPr>
        <w:rFonts w:ascii="Times New Roman" w:hAnsi="Times New Roman" w:hint="default"/>
      </w:rPr>
    </w:lvl>
    <w:lvl w:ilvl="2" w:tplc="89FE3582" w:tentative="1">
      <w:start w:val="1"/>
      <w:numFmt w:val="bullet"/>
      <w:lvlText w:val="•"/>
      <w:lvlJc w:val="left"/>
      <w:pPr>
        <w:tabs>
          <w:tab w:val="num" w:pos="2160"/>
        </w:tabs>
        <w:ind w:left="2160" w:hanging="360"/>
      </w:pPr>
      <w:rPr>
        <w:rFonts w:ascii="Times New Roman" w:hAnsi="Times New Roman" w:hint="default"/>
      </w:rPr>
    </w:lvl>
    <w:lvl w:ilvl="3" w:tplc="03D693E8" w:tentative="1">
      <w:start w:val="1"/>
      <w:numFmt w:val="bullet"/>
      <w:lvlText w:val="•"/>
      <w:lvlJc w:val="left"/>
      <w:pPr>
        <w:tabs>
          <w:tab w:val="num" w:pos="2880"/>
        </w:tabs>
        <w:ind w:left="2880" w:hanging="360"/>
      </w:pPr>
      <w:rPr>
        <w:rFonts w:ascii="Times New Roman" w:hAnsi="Times New Roman" w:hint="default"/>
      </w:rPr>
    </w:lvl>
    <w:lvl w:ilvl="4" w:tplc="BE7C18BE" w:tentative="1">
      <w:start w:val="1"/>
      <w:numFmt w:val="bullet"/>
      <w:lvlText w:val="•"/>
      <w:lvlJc w:val="left"/>
      <w:pPr>
        <w:tabs>
          <w:tab w:val="num" w:pos="3600"/>
        </w:tabs>
        <w:ind w:left="3600" w:hanging="360"/>
      </w:pPr>
      <w:rPr>
        <w:rFonts w:ascii="Times New Roman" w:hAnsi="Times New Roman" w:hint="default"/>
      </w:rPr>
    </w:lvl>
    <w:lvl w:ilvl="5" w:tplc="ACA0E7EE" w:tentative="1">
      <w:start w:val="1"/>
      <w:numFmt w:val="bullet"/>
      <w:lvlText w:val="•"/>
      <w:lvlJc w:val="left"/>
      <w:pPr>
        <w:tabs>
          <w:tab w:val="num" w:pos="4320"/>
        </w:tabs>
        <w:ind w:left="4320" w:hanging="360"/>
      </w:pPr>
      <w:rPr>
        <w:rFonts w:ascii="Times New Roman" w:hAnsi="Times New Roman" w:hint="default"/>
      </w:rPr>
    </w:lvl>
    <w:lvl w:ilvl="6" w:tplc="26E22F18" w:tentative="1">
      <w:start w:val="1"/>
      <w:numFmt w:val="bullet"/>
      <w:lvlText w:val="•"/>
      <w:lvlJc w:val="left"/>
      <w:pPr>
        <w:tabs>
          <w:tab w:val="num" w:pos="5040"/>
        </w:tabs>
        <w:ind w:left="5040" w:hanging="360"/>
      </w:pPr>
      <w:rPr>
        <w:rFonts w:ascii="Times New Roman" w:hAnsi="Times New Roman" w:hint="default"/>
      </w:rPr>
    </w:lvl>
    <w:lvl w:ilvl="7" w:tplc="22FC98C4" w:tentative="1">
      <w:start w:val="1"/>
      <w:numFmt w:val="bullet"/>
      <w:lvlText w:val="•"/>
      <w:lvlJc w:val="left"/>
      <w:pPr>
        <w:tabs>
          <w:tab w:val="num" w:pos="5760"/>
        </w:tabs>
        <w:ind w:left="5760" w:hanging="360"/>
      </w:pPr>
      <w:rPr>
        <w:rFonts w:ascii="Times New Roman" w:hAnsi="Times New Roman" w:hint="default"/>
      </w:rPr>
    </w:lvl>
    <w:lvl w:ilvl="8" w:tplc="25FEDCBE" w:tentative="1">
      <w:start w:val="1"/>
      <w:numFmt w:val="bullet"/>
      <w:lvlText w:val="•"/>
      <w:lvlJc w:val="left"/>
      <w:pPr>
        <w:tabs>
          <w:tab w:val="num" w:pos="6480"/>
        </w:tabs>
        <w:ind w:left="6480" w:hanging="360"/>
      </w:pPr>
      <w:rPr>
        <w:rFonts w:ascii="Times New Roman" w:hAnsi="Times New Roman" w:hint="default"/>
      </w:rPr>
    </w:lvl>
  </w:abstractNum>
  <w:abstractNum w:abstractNumId="21">
    <w:nsid w:val="57924ED2"/>
    <w:multiLevelType w:val="hybridMultilevel"/>
    <w:tmpl w:val="358A7116"/>
    <w:lvl w:ilvl="0" w:tplc="C1DC90A0">
      <w:start w:val="1"/>
      <w:numFmt w:val="bullet"/>
      <w:lvlText w:val="•"/>
      <w:lvlJc w:val="left"/>
      <w:pPr>
        <w:tabs>
          <w:tab w:val="num" w:pos="720"/>
        </w:tabs>
        <w:ind w:left="720" w:hanging="360"/>
      </w:pPr>
      <w:rPr>
        <w:rFonts w:ascii="Times New Roman" w:hAnsi="Times New Roman" w:hint="default"/>
      </w:rPr>
    </w:lvl>
    <w:lvl w:ilvl="1" w:tplc="BC06C832" w:tentative="1">
      <w:start w:val="1"/>
      <w:numFmt w:val="bullet"/>
      <w:lvlText w:val="•"/>
      <w:lvlJc w:val="left"/>
      <w:pPr>
        <w:tabs>
          <w:tab w:val="num" w:pos="1440"/>
        </w:tabs>
        <w:ind w:left="1440" w:hanging="360"/>
      </w:pPr>
      <w:rPr>
        <w:rFonts w:ascii="Times New Roman" w:hAnsi="Times New Roman" w:hint="default"/>
      </w:rPr>
    </w:lvl>
    <w:lvl w:ilvl="2" w:tplc="DDAEF4AA" w:tentative="1">
      <w:start w:val="1"/>
      <w:numFmt w:val="bullet"/>
      <w:lvlText w:val="•"/>
      <w:lvlJc w:val="left"/>
      <w:pPr>
        <w:tabs>
          <w:tab w:val="num" w:pos="2160"/>
        </w:tabs>
        <w:ind w:left="2160" w:hanging="360"/>
      </w:pPr>
      <w:rPr>
        <w:rFonts w:ascii="Times New Roman" w:hAnsi="Times New Roman" w:hint="default"/>
      </w:rPr>
    </w:lvl>
    <w:lvl w:ilvl="3" w:tplc="A37C335E" w:tentative="1">
      <w:start w:val="1"/>
      <w:numFmt w:val="bullet"/>
      <w:lvlText w:val="•"/>
      <w:lvlJc w:val="left"/>
      <w:pPr>
        <w:tabs>
          <w:tab w:val="num" w:pos="2880"/>
        </w:tabs>
        <w:ind w:left="2880" w:hanging="360"/>
      </w:pPr>
      <w:rPr>
        <w:rFonts w:ascii="Times New Roman" w:hAnsi="Times New Roman" w:hint="default"/>
      </w:rPr>
    </w:lvl>
    <w:lvl w:ilvl="4" w:tplc="0602E690" w:tentative="1">
      <w:start w:val="1"/>
      <w:numFmt w:val="bullet"/>
      <w:lvlText w:val="•"/>
      <w:lvlJc w:val="left"/>
      <w:pPr>
        <w:tabs>
          <w:tab w:val="num" w:pos="3600"/>
        </w:tabs>
        <w:ind w:left="3600" w:hanging="360"/>
      </w:pPr>
      <w:rPr>
        <w:rFonts w:ascii="Times New Roman" w:hAnsi="Times New Roman" w:hint="default"/>
      </w:rPr>
    </w:lvl>
    <w:lvl w:ilvl="5" w:tplc="B75820DC" w:tentative="1">
      <w:start w:val="1"/>
      <w:numFmt w:val="bullet"/>
      <w:lvlText w:val="•"/>
      <w:lvlJc w:val="left"/>
      <w:pPr>
        <w:tabs>
          <w:tab w:val="num" w:pos="4320"/>
        </w:tabs>
        <w:ind w:left="4320" w:hanging="360"/>
      </w:pPr>
      <w:rPr>
        <w:rFonts w:ascii="Times New Roman" w:hAnsi="Times New Roman" w:hint="default"/>
      </w:rPr>
    </w:lvl>
    <w:lvl w:ilvl="6" w:tplc="2068B932" w:tentative="1">
      <w:start w:val="1"/>
      <w:numFmt w:val="bullet"/>
      <w:lvlText w:val="•"/>
      <w:lvlJc w:val="left"/>
      <w:pPr>
        <w:tabs>
          <w:tab w:val="num" w:pos="5040"/>
        </w:tabs>
        <w:ind w:left="5040" w:hanging="360"/>
      </w:pPr>
      <w:rPr>
        <w:rFonts w:ascii="Times New Roman" w:hAnsi="Times New Roman" w:hint="default"/>
      </w:rPr>
    </w:lvl>
    <w:lvl w:ilvl="7" w:tplc="2CA04AC0" w:tentative="1">
      <w:start w:val="1"/>
      <w:numFmt w:val="bullet"/>
      <w:lvlText w:val="•"/>
      <w:lvlJc w:val="left"/>
      <w:pPr>
        <w:tabs>
          <w:tab w:val="num" w:pos="5760"/>
        </w:tabs>
        <w:ind w:left="5760" w:hanging="360"/>
      </w:pPr>
      <w:rPr>
        <w:rFonts w:ascii="Times New Roman" w:hAnsi="Times New Roman" w:hint="default"/>
      </w:rPr>
    </w:lvl>
    <w:lvl w:ilvl="8" w:tplc="18E4318E"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7EA023E"/>
    <w:multiLevelType w:val="hybridMultilevel"/>
    <w:tmpl w:val="63120F90"/>
    <w:lvl w:ilvl="0" w:tplc="8318B2E8">
      <w:start w:val="1"/>
      <w:numFmt w:val="bullet"/>
      <w:lvlText w:val="•"/>
      <w:lvlJc w:val="left"/>
      <w:pPr>
        <w:tabs>
          <w:tab w:val="num" w:pos="720"/>
        </w:tabs>
        <w:ind w:left="720" w:hanging="360"/>
      </w:pPr>
      <w:rPr>
        <w:rFonts w:ascii="Times New Roman" w:hAnsi="Times New Roman" w:hint="default"/>
      </w:rPr>
    </w:lvl>
    <w:lvl w:ilvl="1" w:tplc="1F3EE664" w:tentative="1">
      <w:start w:val="1"/>
      <w:numFmt w:val="bullet"/>
      <w:lvlText w:val="•"/>
      <w:lvlJc w:val="left"/>
      <w:pPr>
        <w:tabs>
          <w:tab w:val="num" w:pos="1440"/>
        </w:tabs>
        <w:ind w:left="1440" w:hanging="360"/>
      </w:pPr>
      <w:rPr>
        <w:rFonts w:ascii="Times New Roman" w:hAnsi="Times New Roman" w:hint="default"/>
      </w:rPr>
    </w:lvl>
    <w:lvl w:ilvl="2" w:tplc="2FEC0106" w:tentative="1">
      <w:start w:val="1"/>
      <w:numFmt w:val="bullet"/>
      <w:lvlText w:val="•"/>
      <w:lvlJc w:val="left"/>
      <w:pPr>
        <w:tabs>
          <w:tab w:val="num" w:pos="2160"/>
        </w:tabs>
        <w:ind w:left="2160" w:hanging="360"/>
      </w:pPr>
      <w:rPr>
        <w:rFonts w:ascii="Times New Roman" w:hAnsi="Times New Roman" w:hint="default"/>
      </w:rPr>
    </w:lvl>
    <w:lvl w:ilvl="3" w:tplc="8EC0CA9C" w:tentative="1">
      <w:start w:val="1"/>
      <w:numFmt w:val="bullet"/>
      <w:lvlText w:val="•"/>
      <w:lvlJc w:val="left"/>
      <w:pPr>
        <w:tabs>
          <w:tab w:val="num" w:pos="2880"/>
        </w:tabs>
        <w:ind w:left="2880" w:hanging="360"/>
      </w:pPr>
      <w:rPr>
        <w:rFonts w:ascii="Times New Roman" w:hAnsi="Times New Roman" w:hint="default"/>
      </w:rPr>
    </w:lvl>
    <w:lvl w:ilvl="4" w:tplc="66289654" w:tentative="1">
      <w:start w:val="1"/>
      <w:numFmt w:val="bullet"/>
      <w:lvlText w:val="•"/>
      <w:lvlJc w:val="left"/>
      <w:pPr>
        <w:tabs>
          <w:tab w:val="num" w:pos="3600"/>
        </w:tabs>
        <w:ind w:left="3600" w:hanging="360"/>
      </w:pPr>
      <w:rPr>
        <w:rFonts w:ascii="Times New Roman" w:hAnsi="Times New Roman" w:hint="default"/>
      </w:rPr>
    </w:lvl>
    <w:lvl w:ilvl="5" w:tplc="897E287C" w:tentative="1">
      <w:start w:val="1"/>
      <w:numFmt w:val="bullet"/>
      <w:lvlText w:val="•"/>
      <w:lvlJc w:val="left"/>
      <w:pPr>
        <w:tabs>
          <w:tab w:val="num" w:pos="4320"/>
        </w:tabs>
        <w:ind w:left="4320" w:hanging="360"/>
      </w:pPr>
      <w:rPr>
        <w:rFonts w:ascii="Times New Roman" w:hAnsi="Times New Roman" w:hint="default"/>
      </w:rPr>
    </w:lvl>
    <w:lvl w:ilvl="6" w:tplc="814EEB14" w:tentative="1">
      <w:start w:val="1"/>
      <w:numFmt w:val="bullet"/>
      <w:lvlText w:val="•"/>
      <w:lvlJc w:val="left"/>
      <w:pPr>
        <w:tabs>
          <w:tab w:val="num" w:pos="5040"/>
        </w:tabs>
        <w:ind w:left="5040" w:hanging="360"/>
      </w:pPr>
      <w:rPr>
        <w:rFonts w:ascii="Times New Roman" w:hAnsi="Times New Roman" w:hint="default"/>
      </w:rPr>
    </w:lvl>
    <w:lvl w:ilvl="7" w:tplc="1DBE6D9E" w:tentative="1">
      <w:start w:val="1"/>
      <w:numFmt w:val="bullet"/>
      <w:lvlText w:val="•"/>
      <w:lvlJc w:val="left"/>
      <w:pPr>
        <w:tabs>
          <w:tab w:val="num" w:pos="5760"/>
        </w:tabs>
        <w:ind w:left="5760" w:hanging="360"/>
      </w:pPr>
      <w:rPr>
        <w:rFonts w:ascii="Times New Roman" w:hAnsi="Times New Roman" w:hint="default"/>
      </w:rPr>
    </w:lvl>
    <w:lvl w:ilvl="8" w:tplc="A37A1CB0" w:tentative="1">
      <w:start w:val="1"/>
      <w:numFmt w:val="bullet"/>
      <w:lvlText w:val="•"/>
      <w:lvlJc w:val="left"/>
      <w:pPr>
        <w:tabs>
          <w:tab w:val="num" w:pos="6480"/>
        </w:tabs>
        <w:ind w:left="6480" w:hanging="360"/>
      </w:pPr>
      <w:rPr>
        <w:rFonts w:ascii="Times New Roman" w:hAnsi="Times New Roman" w:hint="default"/>
      </w:rPr>
    </w:lvl>
  </w:abstractNum>
  <w:abstractNum w:abstractNumId="23">
    <w:nsid w:val="58632719"/>
    <w:multiLevelType w:val="hybridMultilevel"/>
    <w:tmpl w:val="3FDAEDA0"/>
    <w:lvl w:ilvl="0" w:tplc="C2863764">
      <w:start w:val="1"/>
      <w:numFmt w:val="bullet"/>
      <w:lvlText w:val="•"/>
      <w:lvlJc w:val="left"/>
      <w:pPr>
        <w:tabs>
          <w:tab w:val="num" w:pos="720"/>
        </w:tabs>
        <w:ind w:left="720" w:hanging="360"/>
      </w:pPr>
      <w:rPr>
        <w:rFonts w:ascii="Times New Roman" w:hAnsi="Times New Roman" w:hint="default"/>
      </w:rPr>
    </w:lvl>
    <w:lvl w:ilvl="1" w:tplc="5260BD86" w:tentative="1">
      <w:start w:val="1"/>
      <w:numFmt w:val="bullet"/>
      <w:lvlText w:val="•"/>
      <w:lvlJc w:val="left"/>
      <w:pPr>
        <w:tabs>
          <w:tab w:val="num" w:pos="1440"/>
        </w:tabs>
        <w:ind w:left="1440" w:hanging="360"/>
      </w:pPr>
      <w:rPr>
        <w:rFonts w:ascii="Times New Roman" w:hAnsi="Times New Roman" w:hint="default"/>
      </w:rPr>
    </w:lvl>
    <w:lvl w:ilvl="2" w:tplc="77A8E024" w:tentative="1">
      <w:start w:val="1"/>
      <w:numFmt w:val="bullet"/>
      <w:lvlText w:val="•"/>
      <w:lvlJc w:val="left"/>
      <w:pPr>
        <w:tabs>
          <w:tab w:val="num" w:pos="2160"/>
        </w:tabs>
        <w:ind w:left="2160" w:hanging="360"/>
      </w:pPr>
      <w:rPr>
        <w:rFonts w:ascii="Times New Roman" w:hAnsi="Times New Roman" w:hint="default"/>
      </w:rPr>
    </w:lvl>
    <w:lvl w:ilvl="3" w:tplc="6A92B98E" w:tentative="1">
      <w:start w:val="1"/>
      <w:numFmt w:val="bullet"/>
      <w:lvlText w:val="•"/>
      <w:lvlJc w:val="left"/>
      <w:pPr>
        <w:tabs>
          <w:tab w:val="num" w:pos="2880"/>
        </w:tabs>
        <w:ind w:left="2880" w:hanging="360"/>
      </w:pPr>
      <w:rPr>
        <w:rFonts w:ascii="Times New Roman" w:hAnsi="Times New Roman" w:hint="default"/>
      </w:rPr>
    </w:lvl>
    <w:lvl w:ilvl="4" w:tplc="27183A3C" w:tentative="1">
      <w:start w:val="1"/>
      <w:numFmt w:val="bullet"/>
      <w:lvlText w:val="•"/>
      <w:lvlJc w:val="left"/>
      <w:pPr>
        <w:tabs>
          <w:tab w:val="num" w:pos="3600"/>
        </w:tabs>
        <w:ind w:left="3600" w:hanging="360"/>
      </w:pPr>
      <w:rPr>
        <w:rFonts w:ascii="Times New Roman" w:hAnsi="Times New Roman" w:hint="default"/>
      </w:rPr>
    </w:lvl>
    <w:lvl w:ilvl="5" w:tplc="69149322" w:tentative="1">
      <w:start w:val="1"/>
      <w:numFmt w:val="bullet"/>
      <w:lvlText w:val="•"/>
      <w:lvlJc w:val="left"/>
      <w:pPr>
        <w:tabs>
          <w:tab w:val="num" w:pos="4320"/>
        </w:tabs>
        <w:ind w:left="4320" w:hanging="360"/>
      </w:pPr>
      <w:rPr>
        <w:rFonts w:ascii="Times New Roman" w:hAnsi="Times New Roman" w:hint="default"/>
      </w:rPr>
    </w:lvl>
    <w:lvl w:ilvl="6" w:tplc="2CAAC6A4" w:tentative="1">
      <w:start w:val="1"/>
      <w:numFmt w:val="bullet"/>
      <w:lvlText w:val="•"/>
      <w:lvlJc w:val="left"/>
      <w:pPr>
        <w:tabs>
          <w:tab w:val="num" w:pos="5040"/>
        </w:tabs>
        <w:ind w:left="5040" w:hanging="360"/>
      </w:pPr>
      <w:rPr>
        <w:rFonts w:ascii="Times New Roman" w:hAnsi="Times New Roman" w:hint="default"/>
      </w:rPr>
    </w:lvl>
    <w:lvl w:ilvl="7" w:tplc="11A899DC" w:tentative="1">
      <w:start w:val="1"/>
      <w:numFmt w:val="bullet"/>
      <w:lvlText w:val="•"/>
      <w:lvlJc w:val="left"/>
      <w:pPr>
        <w:tabs>
          <w:tab w:val="num" w:pos="5760"/>
        </w:tabs>
        <w:ind w:left="5760" w:hanging="360"/>
      </w:pPr>
      <w:rPr>
        <w:rFonts w:ascii="Times New Roman" w:hAnsi="Times New Roman" w:hint="default"/>
      </w:rPr>
    </w:lvl>
    <w:lvl w:ilvl="8" w:tplc="0E461A88" w:tentative="1">
      <w:start w:val="1"/>
      <w:numFmt w:val="bullet"/>
      <w:lvlText w:val="•"/>
      <w:lvlJc w:val="left"/>
      <w:pPr>
        <w:tabs>
          <w:tab w:val="num" w:pos="6480"/>
        </w:tabs>
        <w:ind w:left="6480" w:hanging="360"/>
      </w:pPr>
      <w:rPr>
        <w:rFonts w:ascii="Times New Roman" w:hAnsi="Times New Roman" w:hint="default"/>
      </w:rPr>
    </w:lvl>
  </w:abstractNum>
  <w:abstractNum w:abstractNumId="24">
    <w:nsid w:val="63295D8D"/>
    <w:multiLevelType w:val="hybridMultilevel"/>
    <w:tmpl w:val="724C6E82"/>
    <w:lvl w:ilvl="0" w:tplc="06A6902A">
      <w:start w:val="1"/>
      <w:numFmt w:val="bullet"/>
      <w:lvlText w:val="•"/>
      <w:lvlJc w:val="left"/>
      <w:pPr>
        <w:tabs>
          <w:tab w:val="num" w:pos="720"/>
        </w:tabs>
        <w:ind w:left="720" w:hanging="360"/>
      </w:pPr>
      <w:rPr>
        <w:rFonts w:ascii="Times New Roman" w:hAnsi="Times New Roman" w:hint="default"/>
      </w:rPr>
    </w:lvl>
    <w:lvl w:ilvl="1" w:tplc="2120228C" w:tentative="1">
      <w:start w:val="1"/>
      <w:numFmt w:val="bullet"/>
      <w:lvlText w:val="•"/>
      <w:lvlJc w:val="left"/>
      <w:pPr>
        <w:tabs>
          <w:tab w:val="num" w:pos="1440"/>
        </w:tabs>
        <w:ind w:left="1440" w:hanging="360"/>
      </w:pPr>
      <w:rPr>
        <w:rFonts w:ascii="Times New Roman" w:hAnsi="Times New Roman" w:hint="default"/>
      </w:rPr>
    </w:lvl>
    <w:lvl w:ilvl="2" w:tplc="9CF63406" w:tentative="1">
      <w:start w:val="1"/>
      <w:numFmt w:val="bullet"/>
      <w:lvlText w:val="•"/>
      <w:lvlJc w:val="left"/>
      <w:pPr>
        <w:tabs>
          <w:tab w:val="num" w:pos="2160"/>
        </w:tabs>
        <w:ind w:left="2160" w:hanging="360"/>
      </w:pPr>
      <w:rPr>
        <w:rFonts w:ascii="Times New Roman" w:hAnsi="Times New Roman" w:hint="default"/>
      </w:rPr>
    </w:lvl>
    <w:lvl w:ilvl="3" w:tplc="47109880" w:tentative="1">
      <w:start w:val="1"/>
      <w:numFmt w:val="bullet"/>
      <w:lvlText w:val="•"/>
      <w:lvlJc w:val="left"/>
      <w:pPr>
        <w:tabs>
          <w:tab w:val="num" w:pos="2880"/>
        </w:tabs>
        <w:ind w:left="2880" w:hanging="360"/>
      </w:pPr>
      <w:rPr>
        <w:rFonts w:ascii="Times New Roman" w:hAnsi="Times New Roman" w:hint="default"/>
      </w:rPr>
    </w:lvl>
    <w:lvl w:ilvl="4" w:tplc="04884F36" w:tentative="1">
      <w:start w:val="1"/>
      <w:numFmt w:val="bullet"/>
      <w:lvlText w:val="•"/>
      <w:lvlJc w:val="left"/>
      <w:pPr>
        <w:tabs>
          <w:tab w:val="num" w:pos="3600"/>
        </w:tabs>
        <w:ind w:left="3600" w:hanging="360"/>
      </w:pPr>
      <w:rPr>
        <w:rFonts w:ascii="Times New Roman" w:hAnsi="Times New Roman" w:hint="default"/>
      </w:rPr>
    </w:lvl>
    <w:lvl w:ilvl="5" w:tplc="646044DC" w:tentative="1">
      <w:start w:val="1"/>
      <w:numFmt w:val="bullet"/>
      <w:lvlText w:val="•"/>
      <w:lvlJc w:val="left"/>
      <w:pPr>
        <w:tabs>
          <w:tab w:val="num" w:pos="4320"/>
        </w:tabs>
        <w:ind w:left="4320" w:hanging="360"/>
      </w:pPr>
      <w:rPr>
        <w:rFonts w:ascii="Times New Roman" w:hAnsi="Times New Roman" w:hint="default"/>
      </w:rPr>
    </w:lvl>
    <w:lvl w:ilvl="6" w:tplc="1FBEFBF2" w:tentative="1">
      <w:start w:val="1"/>
      <w:numFmt w:val="bullet"/>
      <w:lvlText w:val="•"/>
      <w:lvlJc w:val="left"/>
      <w:pPr>
        <w:tabs>
          <w:tab w:val="num" w:pos="5040"/>
        </w:tabs>
        <w:ind w:left="5040" w:hanging="360"/>
      </w:pPr>
      <w:rPr>
        <w:rFonts w:ascii="Times New Roman" w:hAnsi="Times New Roman" w:hint="default"/>
      </w:rPr>
    </w:lvl>
    <w:lvl w:ilvl="7" w:tplc="317CB25E" w:tentative="1">
      <w:start w:val="1"/>
      <w:numFmt w:val="bullet"/>
      <w:lvlText w:val="•"/>
      <w:lvlJc w:val="left"/>
      <w:pPr>
        <w:tabs>
          <w:tab w:val="num" w:pos="5760"/>
        </w:tabs>
        <w:ind w:left="5760" w:hanging="360"/>
      </w:pPr>
      <w:rPr>
        <w:rFonts w:ascii="Times New Roman" w:hAnsi="Times New Roman" w:hint="default"/>
      </w:rPr>
    </w:lvl>
    <w:lvl w:ilvl="8" w:tplc="3678078A" w:tentative="1">
      <w:start w:val="1"/>
      <w:numFmt w:val="bullet"/>
      <w:lvlText w:val="•"/>
      <w:lvlJc w:val="left"/>
      <w:pPr>
        <w:tabs>
          <w:tab w:val="num" w:pos="6480"/>
        </w:tabs>
        <w:ind w:left="6480" w:hanging="360"/>
      </w:pPr>
      <w:rPr>
        <w:rFonts w:ascii="Times New Roman" w:hAnsi="Times New Roman" w:hint="default"/>
      </w:rPr>
    </w:lvl>
  </w:abstractNum>
  <w:abstractNum w:abstractNumId="25">
    <w:nsid w:val="673407D7"/>
    <w:multiLevelType w:val="hybridMultilevel"/>
    <w:tmpl w:val="C158CEBE"/>
    <w:lvl w:ilvl="0" w:tplc="DB02638C">
      <w:start w:val="1"/>
      <w:numFmt w:val="bullet"/>
      <w:lvlText w:val="•"/>
      <w:lvlJc w:val="left"/>
      <w:pPr>
        <w:tabs>
          <w:tab w:val="num" w:pos="720"/>
        </w:tabs>
        <w:ind w:left="720" w:hanging="360"/>
      </w:pPr>
      <w:rPr>
        <w:rFonts w:ascii="Times New Roman" w:hAnsi="Times New Roman" w:hint="default"/>
      </w:rPr>
    </w:lvl>
    <w:lvl w:ilvl="1" w:tplc="47423B42" w:tentative="1">
      <w:start w:val="1"/>
      <w:numFmt w:val="bullet"/>
      <w:lvlText w:val="•"/>
      <w:lvlJc w:val="left"/>
      <w:pPr>
        <w:tabs>
          <w:tab w:val="num" w:pos="1440"/>
        </w:tabs>
        <w:ind w:left="1440" w:hanging="360"/>
      </w:pPr>
      <w:rPr>
        <w:rFonts w:ascii="Times New Roman" w:hAnsi="Times New Roman" w:hint="default"/>
      </w:rPr>
    </w:lvl>
    <w:lvl w:ilvl="2" w:tplc="A2ECCA0C" w:tentative="1">
      <w:start w:val="1"/>
      <w:numFmt w:val="bullet"/>
      <w:lvlText w:val="•"/>
      <w:lvlJc w:val="left"/>
      <w:pPr>
        <w:tabs>
          <w:tab w:val="num" w:pos="2160"/>
        </w:tabs>
        <w:ind w:left="2160" w:hanging="360"/>
      </w:pPr>
      <w:rPr>
        <w:rFonts w:ascii="Times New Roman" w:hAnsi="Times New Roman" w:hint="default"/>
      </w:rPr>
    </w:lvl>
    <w:lvl w:ilvl="3" w:tplc="E690AFBE" w:tentative="1">
      <w:start w:val="1"/>
      <w:numFmt w:val="bullet"/>
      <w:lvlText w:val="•"/>
      <w:lvlJc w:val="left"/>
      <w:pPr>
        <w:tabs>
          <w:tab w:val="num" w:pos="2880"/>
        </w:tabs>
        <w:ind w:left="2880" w:hanging="360"/>
      </w:pPr>
      <w:rPr>
        <w:rFonts w:ascii="Times New Roman" w:hAnsi="Times New Roman" w:hint="default"/>
      </w:rPr>
    </w:lvl>
    <w:lvl w:ilvl="4" w:tplc="9A36B904" w:tentative="1">
      <w:start w:val="1"/>
      <w:numFmt w:val="bullet"/>
      <w:lvlText w:val="•"/>
      <w:lvlJc w:val="left"/>
      <w:pPr>
        <w:tabs>
          <w:tab w:val="num" w:pos="3600"/>
        </w:tabs>
        <w:ind w:left="3600" w:hanging="360"/>
      </w:pPr>
      <w:rPr>
        <w:rFonts w:ascii="Times New Roman" w:hAnsi="Times New Roman" w:hint="default"/>
      </w:rPr>
    </w:lvl>
    <w:lvl w:ilvl="5" w:tplc="6748C85C" w:tentative="1">
      <w:start w:val="1"/>
      <w:numFmt w:val="bullet"/>
      <w:lvlText w:val="•"/>
      <w:lvlJc w:val="left"/>
      <w:pPr>
        <w:tabs>
          <w:tab w:val="num" w:pos="4320"/>
        </w:tabs>
        <w:ind w:left="4320" w:hanging="360"/>
      </w:pPr>
      <w:rPr>
        <w:rFonts w:ascii="Times New Roman" w:hAnsi="Times New Roman" w:hint="default"/>
      </w:rPr>
    </w:lvl>
    <w:lvl w:ilvl="6" w:tplc="E9ECC386" w:tentative="1">
      <w:start w:val="1"/>
      <w:numFmt w:val="bullet"/>
      <w:lvlText w:val="•"/>
      <w:lvlJc w:val="left"/>
      <w:pPr>
        <w:tabs>
          <w:tab w:val="num" w:pos="5040"/>
        </w:tabs>
        <w:ind w:left="5040" w:hanging="360"/>
      </w:pPr>
      <w:rPr>
        <w:rFonts w:ascii="Times New Roman" w:hAnsi="Times New Roman" w:hint="default"/>
      </w:rPr>
    </w:lvl>
    <w:lvl w:ilvl="7" w:tplc="A8B47780" w:tentative="1">
      <w:start w:val="1"/>
      <w:numFmt w:val="bullet"/>
      <w:lvlText w:val="•"/>
      <w:lvlJc w:val="left"/>
      <w:pPr>
        <w:tabs>
          <w:tab w:val="num" w:pos="5760"/>
        </w:tabs>
        <w:ind w:left="5760" w:hanging="360"/>
      </w:pPr>
      <w:rPr>
        <w:rFonts w:ascii="Times New Roman" w:hAnsi="Times New Roman" w:hint="default"/>
      </w:rPr>
    </w:lvl>
    <w:lvl w:ilvl="8" w:tplc="FE40624A" w:tentative="1">
      <w:start w:val="1"/>
      <w:numFmt w:val="bullet"/>
      <w:lvlText w:val="•"/>
      <w:lvlJc w:val="left"/>
      <w:pPr>
        <w:tabs>
          <w:tab w:val="num" w:pos="6480"/>
        </w:tabs>
        <w:ind w:left="6480" w:hanging="360"/>
      </w:pPr>
      <w:rPr>
        <w:rFonts w:ascii="Times New Roman" w:hAnsi="Times New Roman" w:hint="default"/>
      </w:rPr>
    </w:lvl>
  </w:abstractNum>
  <w:abstractNum w:abstractNumId="26">
    <w:nsid w:val="679E5D6A"/>
    <w:multiLevelType w:val="hybridMultilevel"/>
    <w:tmpl w:val="EA8ED762"/>
    <w:lvl w:ilvl="0" w:tplc="691E10FE">
      <w:start w:val="1"/>
      <w:numFmt w:val="bullet"/>
      <w:lvlText w:val="•"/>
      <w:lvlJc w:val="left"/>
      <w:pPr>
        <w:tabs>
          <w:tab w:val="num" w:pos="720"/>
        </w:tabs>
        <w:ind w:left="720" w:hanging="360"/>
      </w:pPr>
      <w:rPr>
        <w:rFonts w:ascii="Times New Roman" w:hAnsi="Times New Roman" w:hint="default"/>
      </w:rPr>
    </w:lvl>
    <w:lvl w:ilvl="1" w:tplc="4BF8E268" w:tentative="1">
      <w:start w:val="1"/>
      <w:numFmt w:val="bullet"/>
      <w:lvlText w:val="•"/>
      <w:lvlJc w:val="left"/>
      <w:pPr>
        <w:tabs>
          <w:tab w:val="num" w:pos="1440"/>
        </w:tabs>
        <w:ind w:left="1440" w:hanging="360"/>
      </w:pPr>
      <w:rPr>
        <w:rFonts w:ascii="Times New Roman" w:hAnsi="Times New Roman" w:hint="default"/>
      </w:rPr>
    </w:lvl>
    <w:lvl w:ilvl="2" w:tplc="3DF40DF6" w:tentative="1">
      <w:start w:val="1"/>
      <w:numFmt w:val="bullet"/>
      <w:lvlText w:val="•"/>
      <w:lvlJc w:val="left"/>
      <w:pPr>
        <w:tabs>
          <w:tab w:val="num" w:pos="2160"/>
        </w:tabs>
        <w:ind w:left="2160" w:hanging="360"/>
      </w:pPr>
      <w:rPr>
        <w:rFonts w:ascii="Times New Roman" w:hAnsi="Times New Roman" w:hint="default"/>
      </w:rPr>
    </w:lvl>
    <w:lvl w:ilvl="3" w:tplc="128AB240" w:tentative="1">
      <w:start w:val="1"/>
      <w:numFmt w:val="bullet"/>
      <w:lvlText w:val="•"/>
      <w:lvlJc w:val="left"/>
      <w:pPr>
        <w:tabs>
          <w:tab w:val="num" w:pos="2880"/>
        </w:tabs>
        <w:ind w:left="2880" w:hanging="360"/>
      </w:pPr>
      <w:rPr>
        <w:rFonts w:ascii="Times New Roman" w:hAnsi="Times New Roman" w:hint="default"/>
      </w:rPr>
    </w:lvl>
    <w:lvl w:ilvl="4" w:tplc="D7AEE53C" w:tentative="1">
      <w:start w:val="1"/>
      <w:numFmt w:val="bullet"/>
      <w:lvlText w:val="•"/>
      <w:lvlJc w:val="left"/>
      <w:pPr>
        <w:tabs>
          <w:tab w:val="num" w:pos="3600"/>
        </w:tabs>
        <w:ind w:left="3600" w:hanging="360"/>
      </w:pPr>
      <w:rPr>
        <w:rFonts w:ascii="Times New Roman" w:hAnsi="Times New Roman" w:hint="default"/>
      </w:rPr>
    </w:lvl>
    <w:lvl w:ilvl="5" w:tplc="DCFC3534" w:tentative="1">
      <w:start w:val="1"/>
      <w:numFmt w:val="bullet"/>
      <w:lvlText w:val="•"/>
      <w:lvlJc w:val="left"/>
      <w:pPr>
        <w:tabs>
          <w:tab w:val="num" w:pos="4320"/>
        </w:tabs>
        <w:ind w:left="4320" w:hanging="360"/>
      </w:pPr>
      <w:rPr>
        <w:rFonts w:ascii="Times New Roman" w:hAnsi="Times New Roman" w:hint="default"/>
      </w:rPr>
    </w:lvl>
    <w:lvl w:ilvl="6" w:tplc="6C243F1A" w:tentative="1">
      <w:start w:val="1"/>
      <w:numFmt w:val="bullet"/>
      <w:lvlText w:val="•"/>
      <w:lvlJc w:val="left"/>
      <w:pPr>
        <w:tabs>
          <w:tab w:val="num" w:pos="5040"/>
        </w:tabs>
        <w:ind w:left="5040" w:hanging="360"/>
      </w:pPr>
      <w:rPr>
        <w:rFonts w:ascii="Times New Roman" w:hAnsi="Times New Roman" w:hint="default"/>
      </w:rPr>
    </w:lvl>
    <w:lvl w:ilvl="7" w:tplc="273A6916" w:tentative="1">
      <w:start w:val="1"/>
      <w:numFmt w:val="bullet"/>
      <w:lvlText w:val="•"/>
      <w:lvlJc w:val="left"/>
      <w:pPr>
        <w:tabs>
          <w:tab w:val="num" w:pos="5760"/>
        </w:tabs>
        <w:ind w:left="5760" w:hanging="360"/>
      </w:pPr>
      <w:rPr>
        <w:rFonts w:ascii="Times New Roman" w:hAnsi="Times New Roman" w:hint="default"/>
      </w:rPr>
    </w:lvl>
    <w:lvl w:ilvl="8" w:tplc="FF503A4E" w:tentative="1">
      <w:start w:val="1"/>
      <w:numFmt w:val="bullet"/>
      <w:lvlText w:val="•"/>
      <w:lvlJc w:val="left"/>
      <w:pPr>
        <w:tabs>
          <w:tab w:val="num" w:pos="6480"/>
        </w:tabs>
        <w:ind w:left="6480" w:hanging="360"/>
      </w:pPr>
      <w:rPr>
        <w:rFonts w:ascii="Times New Roman" w:hAnsi="Times New Roman" w:hint="default"/>
      </w:rPr>
    </w:lvl>
  </w:abstractNum>
  <w:abstractNum w:abstractNumId="27">
    <w:nsid w:val="6C4C72FF"/>
    <w:multiLevelType w:val="hybridMultilevel"/>
    <w:tmpl w:val="EF344FBC"/>
    <w:lvl w:ilvl="0" w:tplc="632284B6">
      <w:start w:val="1"/>
      <w:numFmt w:val="bullet"/>
      <w:lvlText w:val="•"/>
      <w:lvlJc w:val="left"/>
      <w:pPr>
        <w:tabs>
          <w:tab w:val="num" w:pos="720"/>
        </w:tabs>
        <w:ind w:left="720" w:hanging="360"/>
      </w:pPr>
      <w:rPr>
        <w:rFonts w:ascii="Times New Roman" w:hAnsi="Times New Roman" w:hint="default"/>
      </w:rPr>
    </w:lvl>
    <w:lvl w:ilvl="1" w:tplc="BFB8A406" w:tentative="1">
      <w:start w:val="1"/>
      <w:numFmt w:val="bullet"/>
      <w:lvlText w:val="•"/>
      <w:lvlJc w:val="left"/>
      <w:pPr>
        <w:tabs>
          <w:tab w:val="num" w:pos="1440"/>
        </w:tabs>
        <w:ind w:left="1440" w:hanging="360"/>
      </w:pPr>
      <w:rPr>
        <w:rFonts w:ascii="Times New Roman" w:hAnsi="Times New Roman" w:hint="default"/>
      </w:rPr>
    </w:lvl>
    <w:lvl w:ilvl="2" w:tplc="1E3C3DAC" w:tentative="1">
      <w:start w:val="1"/>
      <w:numFmt w:val="bullet"/>
      <w:lvlText w:val="•"/>
      <w:lvlJc w:val="left"/>
      <w:pPr>
        <w:tabs>
          <w:tab w:val="num" w:pos="2160"/>
        </w:tabs>
        <w:ind w:left="2160" w:hanging="360"/>
      </w:pPr>
      <w:rPr>
        <w:rFonts w:ascii="Times New Roman" w:hAnsi="Times New Roman" w:hint="default"/>
      </w:rPr>
    </w:lvl>
    <w:lvl w:ilvl="3" w:tplc="7DCEC492" w:tentative="1">
      <w:start w:val="1"/>
      <w:numFmt w:val="bullet"/>
      <w:lvlText w:val="•"/>
      <w:lvlJc w:val="left"/>
      <w:pPr>
        <w:tabs>
          <w:tab w:val="num" w:pos="2880"/>
        </w:tabs>
        <w:ind w:left="2880" w:hanging="360"/>
      </w:pPr>
      <w:rPr>
        <w:rFonts w:ascii="Times New Roman" w:hAnsi="Times New Roman" w:hint="default"/>
      </w:rPr>
    </w:lvl>
    <w:lvl w:ilvl="4" w:tplc="8B2ED8FC" w:tentative="1">
      <w:start w:val="1"/>
      <w:numFmt w:val="bullet"/>
      <w:lvlText w:val="•"/>
      <w:lvlJc w:val="left"/>
      <w:pPr>
        <w:tabs>
          <w:tab w:val="num" w:pos="3600"/>
        </w:tabs>
        <w:ind w:left="3600" w:hanging="360"/>
      </w:pPr>
      <w:rPr>
        <w:rFonts w:ascii="Times New Roman" w:hAnsi="Times New Roman" w:hint="default"/>
      </w:rPr>
    </w:lvl>
    <w:lvl w:ilvl="5" w:tplc="F4AE581A" w:tentative="1">
      <w:start w:val="1"/>
      <w:numFmt w:val="bullet"/>
      <w:lvlText w:val="•"/>
      <w:lvlJc w:val="left"/>
      <w:pPr>
        <w:tabs>
          <w:tab w:val="num" w:pos="4320"/>
        </w:tabs>
        <w:ind w:left="4320" w:hanging="360"/>
      </w:pPr>
      <w:rPr>
        <w:rFonts w:ascii="Times New Roman" w:hAnsi="Times New Roman" w:hint="default"/>
      </w:rPr>
    </w:lvl>
    <w:lvl w:ilvl="6" w:tplc="656EA76C" w:tentative="1">
      <w:start w:val="1"/>
      <w:numFmt w:val="bullet"/>
      <w:lvlText w:val="•"/>
      <w:lvlJc w:val="left"/>
      <w:pPr>
        <w:tabs>
          <w:tab w:val="num" w:pos="5040"/>
        </w:tabs>
        <w:ind w:left="5040" w:hanging="360"/>
      </w:pPr>
      <w:rPr>
        <w:rFonts w:ascii="Times New Roman" w:hAnsi="Times New Roman" w:hint="default"/>
      </w:rPr>
    </w:lvl>
    <w:lvl w:ilvl="7" w:tplc="69F2ECB8" w:tentative="1">
      <w:start w:val="1"/>
      <w:numFmt w:val="bullet"/>
      <w:lvlText w:val="•"/>
      <w:lvlJc w:val="left"/>
      <w:pPr>
        <w:tabs>
          <w:tab w:val="num" w:pos="5760"/>
        </w:tabs>
        <w:ind w:left="5760" w:hanging="360"/>
      </w:pPr>
      <w:rPr>
        <w:rFonts w:ascii="Times New Roman" w:hAnsi="Times New Roman" w:hint="default"/>
      </w:rPr>
    </w:lvl>
    <w:lvl w:ilvl="8" w:tplc="07408318" w:tentative="1">
      <w:start w:val="1"/>
      <w:numFmt w:val="bullet"/>
      <w:lvlText w:val="•"/>
      <w:lvlJc w:val="left"/>
      <w:pPr>
        <w:tabs>
          <w:tab w:val="num" w:pos="6480"/>
        </w:tabs>
        <w:ind w:left="6480" w:hanging="360"/>
      </w:pPr>
      <w:rPr>
        <w:rFonts w:ascii="Times New Roman" w:hAnsi="Times New Roman" w:hint="default"/>
      </w:rPr>
    </w:lvl>
  </w:abstractNum>
  <w:abstractNum w:abstractNumId="28">
    <w:nsid w:val="7E4F6245"/>
    <w:multiLevelType w:val="hybridMultilevel"/>
    <w:tmpl w:val="55783186"/>
    <w:lvl w:ilvl="0" w:tplc="69B6F6EC">
      <w:start w:val="1"/>
      <w:numFmt w:val="bullet"/>
      <w:lvlText w:val="•"/>
      <w:lvlJc w:val="left"/>
      <w:pPr>
        <w:tabs>
          <w:tab w:val="num" w:pos="720"/>
        </w:tabs>
        <w:ind w:left="720" w:hanging="360"/>
      </w:pPr>
      <w:rPr>
        <w:rFonts w:ascii="Times New Roman" w:hAnsi="Times New Roman" w:hint="default"/>
      </w:rPr>
    </w:lvl>
    <w:lvl w:ilvl="1" w:tplc="5EECFC36" w:tentative="1">
      <w:start w:val="1"/>
      <w:numFmt w:val="bullet"/>
      <w:lvlText w:val="•"/>
      <w:lvlJc w:val="left"/>
      <w:pPr>
        <w:tabs>
          <w:tab w:val="num" w:pos="1440"/>
        </w:tabs>
        <w:ind w:left="1440" w:hanging="360"/>
      </w:pPr>
      <w:rPr>
        <w:rFonts w:ascii="Times New Roman" w:hAnsi="Times New Roman" w:hint="default"/>
      </w:rPr>
    </w:lvl>
    <w:lvl w:ilvl="2" w:tplc="2A123DC0" w:tentative="1">
      <w:start w:val="1"/>
      <w:numFmt w:val="bullet"/>
      <w:lvlText w:val="•"/>
      <w:lvlJc w:val="left"/>
      <w:pPr>
        <w:tabs>
          <w:tab w:val="num" w:pos="2160"/>
        </w:tabs>
        <w:ind w:left="2160" w:hanging="360"/>
      </w:pPr>
      <w:rPr>
        <w:rFonts w:ascii="Times New Roman" w:hAnsi="Times New Roman" w:hint="default"/>
      </w:rPr>
    </w:lvl>
    <w:lvl w:ilvl="3" w:tplc="471ED11E" w:tentative="1">
      <w:start w:val="1"/>
      <w:numFmt w:val="bullet"/>
      <w:lvlText w:val="•"/>
      <w:lvlJc w:val="left"/>
      <w:pPr>
        <w:tabs>
          <w:tab w:val="num" w:pos="2880"/>
        </w:tabs>
        <w:ind w:left="2880" w:hanging="360"/>
      </w:pPr>
      <w:rPr>
        <w:rFonts w:ascii="Times New Roman" w:hAnsi="Times New Roman" w:hint="default"/>
      </w:rPr>
    </w:lvl>
    <w:lvl w:ilvl="4" w:tplc="FDDEC678" w:tentative="1">
      <w:start w:val="1"/>
      <w:numFmt w:val="bullet"/>
      <w:lvlText w:val="•"/>
      <w:lvlJc w:val="left"/>
      <w:pPr>
        <w:tabs>
          <w:tab w:val="num" w:pos="3600"/>
        </w:tabs>
        <w:ind w:left="3600" w:hanging="360"/>
      </w:pPr>
      <w:rPr>
        <w:rFonts w:ascii="Times New Roman" w:hAnsi="Times New Roman" w:hint="default"/>
      </w:rPr>
    </w:lvl>
    <w:lvl w:ilvl="5" w:tplc="5C28F330" w:tentative="1">
      <w:start w:val="1"/>
      <w:numFmt w:val="bullet"/>
      <w:lvlText w:val="•"/>
      <w:lvlJc w:val="left"/>
      <w:pPr>
        <w:tabs>
          <w:tab w:val="num" w:pos="4320"/>
        </w:tabs>
        <w:ind w:left="4320" w:hanging="360"/>
      </w:pPr>
      <w:rPr>
        <w:rFonts w:ascii="Times New Roman" w:hAnsi="Times New Roman" w:hint="default"/>
      </w:rPr>
    </w:lvl>
    <w:lvl w:ilvl="6" w:tplc="1094559C" w:tentative="1">
      <w:start w:val="1"/>
      <w:numFmt w:val="bullet"/>
      <w:lvlText w:val="•"/>
      <w:lvlJc w:val="left"/>
      <w:pPr>
        <w:tabs>
          <w:tab w:val="num" w:pos="5040"/>
        </w:tabs>
        <w:ind w:left="5040" w:hanging="360"/>
      </w:pPr>
      <w:rPr>
        <w:rFonts w:ascii="Times New Roman" w:hAnsi="Times New Roman" w:hint="default"/>
      </w:rPr>
    </w:lvl>
    <w:lvl w:ilvl="7" w:tplc="CB4CC4E2" w:tentative="1">
      <w:start w:val="1"/>
      <w:numFmt w:val="bullet"/>
      <w:lvlText w:val="•"/>
      <w:lvlJc w:val="left"/>
      <w:pPr>
        <w:tabs>
          <w:tab w:val="num" w:pos="5760"/>
        </w:tabs>
        <w:ind w:left="5760" w:hanging="360"/>
      </w:pPr>
      <w:rPr>
        <w:rFonts w:ascii="Times New Roman" w:hAnsi="Times New Roman" w:hint="default"/>
      </w:rPr>
    </w:lvl>
    <w:lvl w:ilvl="8" w:tplc="B68EE856" w:tentative="1">
      <w:start w:val="1"/>
      <w:numFmt w:val="bullet"/>
      <w:lvlText w:val="•"/>
      <w:lvlJc w:val="left"/>
      <w:pPr>
        <w:tabs>
          <w:tab w:val="num" w:pos="6480"/>
        </w:tabs>
        <w:ind w:left="6480" w:hanging="360"/>
      </w:pPr>
      <w:rPr>
        <w:rFonts w:ascii="Times New Roman" w:hAnsi="Times New Roman" w:hint="default"/>
      </w:rPr>
    </w:lvl>
  </w:abstractNum>
  <w:num w:numId="1">
    <w:abstractNumId w:val="24"/>
  </w:num>
  <w:num w:numId="2">
    <w:abstractNumId w:val="21"/>
  </w:num>
  <w:num w:numId="3">
    <w:abstractNumId w:val="12"/>
  </w:num>
  <w:num w:numId="4">
    <w:abstractNumId w:val="0"/>
  </w:num>
  <w:num w:numId="5">
    <w:abstractNumId w:val="7"/>
  </w:num>
  <w:num w:numId="6">
    <w:abstractNumId w:val="28"/>
  </w:num>
  <w:num w:numId="7">
    <w:abstractNumId w:val="8"/>
  </w:num>
  <w:num w:numId="8">
    <w:abstractNumId w:val="9"/>
  </w:num>
  <w:num w:numId="9">
    <w:abstractNumId w:val="16"/>
  </w:num>
  <w:num w:numId="10">
    <w:abstractNumId w:val="17"/>
  </w:num>
  <w:num w:numId="11">
    <w:abstractNumId w:val="1"/>
  </w:num>
  <w:num w:numId="12">
    <w:abstractNumId w:val="5"/>
  </w:num>
  <w:num w:numId="13">
    <w:abstractNumId w:val="25"/>
  </w:num>
  <w:num w:numId="14">
    <w:abstractNumId w:val="20"/>
  </w:num>
  <w:num w:numId="15">
    <w:abstractNumId w:val="27"/>
  </w:num>
  <w:num w:numId="16">
    <w:abstractNumId w:val="4"/>
  </w:num>
  <w:num w:numId="17">
    <w:abstractNumId w:val="14"/>
  </w:num>
  <w:num w:numId="18">
    <w:abstractNumId w:val="3"/>
  </w:num>
  <w:num w:numId="19">
    <w:abstractNumId w:val="2"/>
  </w:num>
  <w:num w:numId="20">
    <w:abstractNumId w:val="23"/>
  </w:num>
  <w:num w:numId="21">
    <w:abstractNumId w:val="6"/>
  </w:num>
  <w:num w:numId="22">
    <w:abstractNumId w:val="18"/>
  </w:num>
  <w:num w:numId="23">
    <w:abstractNumId w:val="22"/>
  </w:num>
  <w:num w:numId="24">
    <w:abstractNumId w:val="11"/>
  </w:num>
  <w:num w:numId="25">
    <w:abstractNumId w:val="15"/>
  </w:num>
  <w:num w:numId="26">
    <w:abstractNumId w:val="19"/>
  </w:num>
  <w:num w:numId="27">
    <w:abstractNumId w:val="10"/>
  </w:num>
  <w:num w:numId="28">
    <w:abstractNumId w:val="13"/>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B3B"/>
    <w:rsid w:val="00030137"/>
    <w:rsid w:val="00030C0F"/>
    <w:rsid w:val="00034806"/>
    <w:rsid w:val="0003492A"/>
    <w:rsid w:val="00046A6F"/>
    <w:rsid w:val="000502F9"/>
    <w:rsid w:val="00082294"/>
    <w:rsid w:val="00084918"/>
    <w:rsid w:val="000855A7"/>
    <w:rsid w:val="00090913"/>
    <w:rsid w:val="00090EEE"/>
    <w:rsid w:val="00096826"/>
    <w:rsid w:val="000A2FD0"/>
    <w:rsid w:val="000C573E"/>
    <w:rsid w:val="000C7A59"/>
    <w:rsid w:val="000E4CE5"/>
    <w:rsid w:val="000F491E"/>
    <w:rsid w:val="00110D17"/>
    <w:rsid w:val="00110D76"/>
    <w:rsid w:val="00117D74"/>
    <w:rsid w:val="00120935"/>
    <w:rsid w:val="00133C43"/>
    <w:rsid w:val="00146D5E"/>
    <w:rsid w:val="0015328B"/>
    <w:rsid w:val="00153A64"/>
    <w:rsid w:val="00166046"/>
    <w:rsid w:val="00167615"/>
    <w:rsid w:val="001725A9"/>
    <w:rsid w:val="00173880"/>
    <w:rsid w:val="0018654F"/>
    <w:rsid w:val="001F0EEC"/>
    <w:rsid w:val="001F670A"/>
    <w:rsid w:val="00216A1D"/>
    <w:rsid w:val="0022439A"/>
    <w:rsid w:val="002257FC"/>
    <w:rsid w:val="00240D9E"/>
    <w:rsid w:val="002516ED"/>
    <w:rsid w:val="00262B81"/>
    <w:rsid w:val="0027008C"/>
    <w:rsid w:val="0027209F"/>
    <w:rsid w:val="002C15A6"/>
    <w:rsid w:val="002C551D"/>
    <w:rsid w:val="002D5E80"/>
    <w:rsid w:val="002E436E"/>
    <w:rsid w:val="00321610"/>
    <w:rsid w:val="0032777E"/>
    <w:rsid w:val="0033049D"/>
    <w:rsid w:val="003312FA"/>
    <w:rsid w:val="0035223F"/>
    <w:rsid w:val="003551FE"/>
    <w:rsid w:val="00363FCC"/>
    <w:rsid w:val="00367B3B"/>
    <w:rsid w:val="00371FFA"/>
    <w:rsid w:val="00396748"/>
    <w:rsid w:val="003A76A9"/>
    <w:rsid w:val="003B7C02"/>
    <w:rsid w:val="003B7C65"/>
    <w:rsid w:val="003C18C9"/>
    <w:rsid w:val="003C21A1"/>
    <w:rsid w:val="003C2845"/>
    <w:rsid w:val="003C6ECE"/>
    <w:rsid w:val="003D156D"/>
    <w:rsid w:val="003D4037"/>
    <w:rsid w:val="003D569C"/>
    <w:rsid w:val="003E4F1D"/>
    <w:rsid w:val="00402348"/>
    <w:rsid w:val="004057F0"/>
    <w:rsid w:val="0041394B"/>
    <w:rsid w:val="00436F98"/>
    <w:rsid w:val="00466C10"/>
    <w:rsid w:val="00467415"/>
    <w:rsid w:val="0047736E"/>
    <w:rsid w:val="00486EF1"/>
    <w:rsid w:val="00487086"/>
    <w:rsid w:val="00497917"/>
    <w:rsid w:val="004B00A3"/>
    <w:rsid w:val="004B4AAE"/>
    <w:rsid w:val="004B7E65"/>
    <w:rsid w:val="00530110"/>
    <w:rsid w:val="00546D99"/>
    <w:rsid w:val="00552841"/>
    <w:rsid w:val="005542F1"/>
    <w:rsid w:val="00566C8C"/>
    <w:rsid w:val="00582C82"/>
    <w:rsid w:val="005A3FC2"/>
    <w:rsid w:val="005B0525"/>
    <w:rsid w:val="005D69F4"/>
    <w:rsid w:val="00615490"/>
    <w:rsid w:val="00643F54"/>
    <w:rsid w:val="00651D44"/>
    <w:rsid w:val="00674D07"/>
    <w:rsid w:val="006812BE"/>
    <w:rsid w:val="00686E65"/>
    <w:rsid w:val="006B1390"/>
    <w:rsid w:val="006B4E79"/>
    <w:rsid w:val="006D6EA5"/>
    <w:rsid w:val="006E733B"/>
    <w:rsid w:val="006F380E"/>
    <w:rsid w:val="00706557"/>
    <w:rsid w:val="00712B8B"/>
    <w:rsid w:val="007272CE"/>
    <w:rsid w:val="00734FED"/>
    <w:rsid w:val="007465FE"/>
    <w:rsid w:val="0075226E"/>
    <w:rsid w:val="00764F8F"/>
    <w:rsid w:val="007743A2"/>
    <w:rsid w:val="00783607"/>
    <w:rsid w:val="00796323"/>
    <w:rsid w:val="007A365D"/>
    <w:rsid w:val="007C7800"/>
    <w:rsid w:val="007D20FF"/>
    <w:rsid w:val="007E0F9D"/>
    <w:rsid w:val="007F0881"/>
    <w:rsid w:val="00811C2B"/>
    <w:rsid w:val="0081457C"/>
    <w:rsid w:val="008320F9"/>
    <w:rsid w:val="00832C50"/>
    <w:rsid w:val="00857202"/>
    <w:rsid w:val="0087184C"/>
    <w:rsid w:val="00890439"/>
    <w:rsid w:val="00890E23"/>
    <w:rsid w:val="008951B6"/>
    <w:rsid w:val="008B10B1"/>
    <w:rsid w:val="008B5AED"/>
    <w:rsid w:val="008C1C1B"/>
    <w:rsid w:val="008C2F96"/>
    <w:rsid w:val="0090317F"/>
    <w:rsid w:val="00915C2E"/>
    <w:rsid w:val="0092467D"/>
    <w:rsid w:val="009247CB"/>
    <w:rsid w:val="009263CE"/>
    <w:rsid w:val="00933AE5"/>
    <w:rsid w:val="0094193A"/>
    <w:rsid w:val="009620EB"/>
    <w:rsid w:val="00963BD3"/>
    <w:rsid w:val="00980BDB"/>
    <w:rsid w:val="009811D9"/>
    <w:rsid w:val="00997C60"/>
    <w:rsid w:val="009B34AB"/>
    <w:rsid w:val="009D00E9"/>
    <w:rsid w:val="009E3B68"/>
    <w:rsid w:val="009E5987"/>
    <w:rsid w:val="00A02B2C"/>
    <w:rsid w:val="00A153E2"/>
    <w:rsid w:val="00A15B28"/>
    <w:rsid w:val="00A17E4C"/>
    <w:rsid w:val="00A22F75"/>
    <w:rsid w:val="00A362BD"/>
    <w:rsid w:val="00A55414"/>
    <w:rsid w:val="00A75913"/>
    <w:rsid w:val="00A85907"/>
    <w:rsid w:val="00AA339E"/>
    <w:rsid w:val="00AA4BF3"/>
    <w:rsid w:val="00AB1A2F"/>
    <w:rsid w:val="00AB5E64"/>
    <w:rsid w:val="00AF0481"/>
    <w:rsid w:val="00AF114B"/>
    <w:rsid w:val="00B05777"/>
    <w:rsid w:val="00B12485"/>
    <w:rsid w:val="00B2076E"/>
    <w:rsid w:val="00B362D8"/>
    <w:rsid w:val="00B37905"/>
    <w:rsid w:val="00B46CF7"/>
    <w:rsid w:val="00B85862"/>
    <w:rsid w:val="00B93693"/>
    <w:rsid w:val="00BA15D7"/>
    <w:rsid w:val="00BB6B4B"/>
    <w:rsid w:val="00BB795D"/>
    <w:rsid w:val="00BD56DC"/>
    <w:rsid w:val="00C106E5"/>
    <w:rsid w:val="00C256A7"/>
    <w:rsid w:val="00C32270"/>
    <w:rsid w:val="00C71760"/>
    <w:rsid w:val="00CA6F37"/>
    <w:rsid w:val="00CB080E"/>
    <w:rsid w:val="00CB6C05"/>
    <w:rsid w:val="00CC5C35"/>
    <w:rsid w:val="00D209A6"/>
    <w:rsid w:val="00D45BA7"/>
    <w:rsid w:val="00D874DA"/>
    <w:rsid w:val="00D97A8B"/>
    <w:rsid w:val="00DA0C39"/>
    <w:rsid w:val="00DA5799"/>
    <w:rsid w:val="00DC1C70"/>
    <w:rsid w:val="00DC3B27"/>
    <w:rsid w:val="00DF0318"/>
    <w:rsid w:val="00E1285F"/>
    <w:rsid w:val="00E22443"/>
    <w:rsid w:val="00E2536A"/>
    <w:rsid w:val="00E271AF"/>
    <w:rsid w:val="00E652CE"/>
    <w:rsid w:val="00E769ED"/>
    <w:rsid w:val="00E8168B"/>
    <w:rsid w:val="00E841E5"/>
    <w:rsid w:val="00E925A6"/>
    <w:rsid w:val="00EB2DFC"/>
    <w:rsid w:val="00ED0378"/>
    <w:rsid w:val="00ED3944"/>
    <w:rsid w:val="00ED7758"/>
    <w:rsid w:val="00F00BE1"/>
    <w:rsid w:val="00F037C9"/>
    <w:rsid w:val="00F33691"/>
    <w:rsid w:val="00F36C72"/>
    <w:rsid w:val="00F428F6"/>
    <w:rsid w:val="00F45E93"/>
    <w:rsid w:val="00F55199"/>
    <w:rsid w:val="00F566E7"/>
    <w:rsid w:val="00F6638D"/>
    <w:rsid w:val="00F90D19"/>
    <w:rsid w:val="00F95EB0"/>
    <w:rsid w:val="00FA63E6"/>
    <w:rsid w:val="00FB03E4"/>
    <w:rsid w:val="00FC2EC2"/>
    <w:rsid w:val="00FD167A"/>
    <w:rsid w:val="00FD648E"/>
    <w:rsid w:val="00FE7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7FC"/>
    <w:pPr>
      <w:spacing w:after="0" w:line="240" w:lineRule="auto"/>
    </w:pPr>
    <w:rPr>
      <w:rFonts w:ascii="Times New Roman" w:eastAsia="Calibri" w:hAnsi="Times New Roman" w:cs="Times New Roman"/>
      <w:sz w:val="24"/>
    </w:rPr>
  </w:style>
  <w:style w:type="paragraph" w:styleId="Heading3">
    <w:name w:val="heading 3"/>
    <w:basedOn w:val="Normal"/>
    <w:next w:val="Normal"/>
    <w:link w:val="Heading3Char"/>
    <w:unhideWhenUsed/>
    <w:qFormat/>
    <w:rsid w:val="00030C0F"/>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9D00E9"/>
    <w:rPr>
      <w:b/>
      <w:bCs/>
    </w:rPr>
  </w:style>
  <w:style w:type="paragraph" w:styleId="BodyTextIndent3">
    <w:name w:val="Body Text Indent 3"/>
    <w:basedOn w:val="Normal"/>
    <w:link w:val="BodyTextIndent3Char"/>
    <w:rsid w:val="007743A2"/>
    <w:pPr>
      <w:spacing w:after="120"/>
      <w:ind w:left="283"/>
    </w:pPr>
    <w:rPr>
      <w:sz w:val="16"/>
      <w:szCs w:val="16"/>
      <w:lang w:val="x-none" w:eastAsia="x-none"/>
    </w:rPr>
  </w:style>
  <w:style w:type="character" w:customStyle="1" w:styleId="BodyTextIndent3Char">
    <w:name w:val="Body Text Indent 3 Char"/>
    <w:basedOn w:val="DefaultParagraphFont"/>
    <w:link w:val="BodyTextIndent3"/>
    <w:rsid w:val="007743A2"/>
    <w:rPr>
      <w:rFonts w:ascii="Times New Roman" w:eastAsia="Calibri" w:hAnsi="Times New Roman" w:cs="Times New Roman"/>
      <w:sz w:val="16"/>
      <w:szCs w:val="16"/>
      <w:lang w:val="x-none" w:eastAsia="x-none"/>
    </w:rPr>
  </w:style>
  <w:style w:type="paragraph" w:styleId="ListParagraph">
    <w:name w:val="List Paragraph"/>
    <w:basedOn w:val="Normal"/>
    <w:uiPriority w:val="34"/>
    <w:qFormat/>
    <w:rsid w:val="0081457C"/>
    <w:pPr>
      <w:ind w:left="720"/>
      <w:contextualSpacing/>
    </w:pPr>
    <w:rPr>
      <w:rFonts w:eastAsia="Times New Roman"/>
      <w:szCs w:val="24"/>
    </w:rPr>
  </w:style>
  <w:style w:type="character" w:customStyle="1" w:styleId="Heading3Char">
    <w:name w:val="Heading 3 Char"/>
    <w:basedOn w:val="DefaultParagraphFont"/>
    <w:link w:val="Heading3"/>
    <w:rsid w:val="00030C0F"/>
    <w:rPr>
      <w:rFonts w:ascii="Calibri Light" w:eastAsia="Times New Roman" w:hAnsi="Calibri Light" w:cs="Times New Roman"/>
      <w:b/>
      <w:bCs/>
      <w:sz w:val="26"/>
      <w:szCs w:val="26"/>
    </w:rPr>
  </w:style>
  <w:style w:type="character" w:styleId="Emphasis">
    <w:name w:val="Emphasis"/>
    <w:uiPriority w:val="20"/>
    <w:qFormat/>
    <w:rsid w:val="00030C0F"/>
    <w:rPr>
      <w:i/>
      <w:iCs/>
    </w:rPr>
  </w:style>
  <w:style w:type="character" w:customStyle="1" w:styleId="apple-converted-space">
    <w:name w:val="apple-converted-space"/>
    <w:rsid w:val="00030C0F"/>
  </w:style>
  <w:style w:type="character" w:styleId="Hyperlink">
    <w:name w:val="Hyperlink"/>
    <w:uiPriority w:val="99"/>
    <w:unhideWhenUsed/>
    <w:rsid w:val="00030C0F"/>
    <w:rPr>
      <w:color w:val="0563C1"/>
      <w:u w:val="single"/>
    </w:rPr>
  </w:style>
  <w:style w:type="paragraph" w:styleId="NormalWeb">
    <w:name w:val="Normal (Web)"/>
    <w:basedOn w:val="Normal"/>
    <w:uiPriority w:val="99"/>
    <w:semiHidden/>
    <w:unhideWhenUsed/>
    <w:rsid w:val="005A3FC2"/>
    <w:pPr>
      <w:spacing w:before="100" w:beforeAutospacing="1" w:after="100" w:afterAutospacing="1"/>
    </w:pPr>
    <w:rPr>
      <w:rFonts w:eastAsia="Times New Roman"/>
      <w:szCs w:val="24"/>
    </w:rPr>
  </w:style>
  <w:style w:type="paragraph" w:styleId="BalloonText">
    <w:name w:val="Balloon Text"/>
    <w:basedOn w:val="Normal"/>
    <w:link w:val="BalloonTextChar"/>
    <w:uiPriority w:val="99"/>
    <w:semiHidden/>
    <w:unhideWhenUsed/>
    <w:rsid w:val="009031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317F"/>
    <w:rPr>
      <w:rFonts w:ascii="Segoe UI" w:eastAsia="Calibri" w:hAnsi="Segoe UI" w:cs="Segoe UI"/>
      <w:sz w:val="18"/>
      <w:szCs w:val="18"/>
    </w:rPr>
  </w:style>
  <w:style w:type="paragraph" w:styleId="Header">
    <w:name w:val="header"/>
    <w:basedOn w:val="Normal"/>
    <w:link w:val="HeaderChar"/>
    <w:uiPriority w:val="99"/>
    <w:unhideWhenUsed/>
    <w:rsid w:val="00DC3B27"/>
    <w:pPr>
      <w:tabs>
        <w:tab w:val="center" w:pos="4680"/>
        <w:tab w:val="right" w:pos="9360"/>
      </w:tabs>
    </w:pPr>
  </w:style>
  <w:style w:type="character" w:customStyle="1" w:styleId="HeaderChar">
    <w:name w:val="Header Char"/>
    <w:basedOn w:val="DefaultParagraphFont"/>
    <w:link w:val="Header"/>
    <w:uiPriority w:val="99"/>
    <w:rsid w:val="00DC3B27"/>
    <w:rPr>
      <w:rFonts w:ascii="Times New Roman" w:eastAsia="Calibri" w:hAnsi="Times New Roman" w:cs="Times New Roman"/>
      <w:sz w:val="24"/>
    </w:rPr>
  </w:style>
  <w:style w:type="paragraph" w:styleId="Footer">
    <w:name w:val="footer"/>
    <w:basedOn w:val="Normal"/>
    <w:link w:val="FooterChar"/>
    <w:uiPriority w:val="99"/>
    <w:unhideWhenUsed/>
    <w:rsid w:val="00DC3B27"/>
    <w:pPr>
      <w:tabs>
        <w:tab w:val="center" w:pos="4680"/>
        <w:tab w:val="right" w:pos="9360"/>
      </w:tabs>
    </w:pPr>
  </w:style>
  <w:style w:type="character" w:customStyle="1" w:styleId="FooterChar">
    <w:name w:val="Footer Char"/>
    <w:basedOn w:val="DefaultParagraphFont"/>
    <w:link w:val="Footer"/>
    <w:uiPriority w:val="99"/>
    <w:rsid w:val="00DC3B27"/>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7FC"/>
    <w:pPr>
      <w:spacing w:after="0" w:line="240" w:lineRule="auto"/>
    </w:pPr>
    <w:rPr>
      <w:rFonts w:ascii="Times New Roman" w:eastAsia="Calibri" w:hAnsi="Times New Roman" w:cs="Times New Roman"/>
      <w:sz w:val="24"/>
    </w:rPr>
  </w:style>
  <w:style w:type="paragraph" w:styleId="Heading3">
    <w:name w:val="heading 3"/>
    <w:basedOn w:val="Normal"/>
    <w:next w:val="Normal"/>
    <w:link w:val="Heading3Char"/>
    <w:unhideWhenUsed/>
    <w:qFormat/>
    <w:rsid w:val="00030C0F"/>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9D00E9"/>
    <w:rPr>
      <w:b/>
      <w:bCs/>
    </w:rPr>
  </w:style>
  <w:style w:type="paragraph" w:styleId="BodyTextIndent3">
    <w:name w:val="Body Text Indent 3"/>
    <w:basedOn w:val="Normal"/>
    <w:link w:val="BodyTextIndent3Char"/>
    <w:rsid w:val="007743A2"/>
    <w:pPr>
      <w:spacing w:after="120"/>
      <w:ind w:left="283"/>
    </w:pPr>
    <w:rPr>
      <w:sz w:val="16"/>
      <w:szCs w:val="16"/>
      <w:lang w:val="x-none" w:eastAsia="x-none"/>
    </w:rPr>
  </w:style>
  <w:style w:type="character" w:customStyle="1" w:styleId="BodyTextIndent3Char">
    <w:name w:val="Body Text Indent 3 Char"/>
    <w:basedOn w:val="DefaultParagraphFont"/>
    <w:link w:val="BodyTextIndent3"/>
    <w:rsid w:val="007743A2"/>
    <w:rPr>
      <w:rFonts w:ascii="Times New Roman" w:eastAsia="Calibri" w:hAnsi="Times New Roman" w:cs="Times New Roman"/>
      <w:sz w:val="16"/>
      <w:szCs w:val="16"/>
      <w:lang w:val="x-none" w:eastAsia="x-none"/>
    </w:rPr>
  </w:style>
  <w:style w:type="paragraph" w:styleId="ListParagraph">
    <w:name w:val="List Paragraph"/>
    <w:basedOn w:val="Normal"/>
    <w:uiPriority w:val="34"/>
    <w:qFormat/>
    <w:rsid w:val="0081457C"/>
    <w:pPr>
      <w:ind w:left="720"/>
      <w:contextualSpacing/>
    </w:pPr>
    <w:rPr>
      <w:rFonts w:eastAsia="Times New Roman"/>
      <w:szCs w:val="24"/>
    </w:rPr>
  </w:style>
  <w:style w:type="character" w:customStyle="1" w:styleId="Heading3Char">
    <w:name w:val="Heading 3 Char"/>
    <w:basedOn w:val="DefaultParagraphFont"/>
    <w:link w:val="Heading3"/>
    <w:rsid w:val="00030C0F"/>
    <w:rPr>
      <w:rFonts w:ascii="Calibri Light" w:eastAsia="Times New Roman" w:hAnsi="Calibri Light" w:cs="Times New Roman"/>
      <w:b/>
      <w:bCs/>
      <w:sz w:val="26"/>
      <w:szCs w:val="26"/>
    </w:rPr>
  </w:style>
  <w:style w:type="character" w:styleId="Emphasis">
    <w:name w:val="Emphasis"/>
    <w:uiPriority w:val="20"/>
    <w:qFormat/>
    <w:rsid w:val="00030C0F"/>
    <w:rPr>
      <w:i/>
      <w:iCs/>
    </w:rPr>
  </w:style>
  <w:style w:type="character" w:customStyle="1" w:styleId="apple-converted-space">
    <w:name w:val="apple-converted-space"/>
    <w:rsid w:val="00030C0F"/>
  </w:style>
  <w:style w:type="character" w:styleId="Hyperlink">
    <w:name w:val="Hyperlink"/>
    <w:uiPriority w:val="99"/>
    <w:unhideWhenUsed/>
    <w:rsid w:val="00030C0F"/>
    <w:rPr>
      <w:color w:val="0563C1"/>
      <w:u w:val="single"/>
    </w:rPr>
  </w:style>
  <w:style w:type="paragraph" w:styleId="NormalWeb">
    <w:name w:val="Normal (Web)"/>
    <w:basedOn w:val="Normal"/>
    <w:uiPriority w:val="99"/>
    <w:semiHidden/>
    <w:unhideWhenUsed/>
    <w:rsid w:val="005A3FC2"/>
    <w:pPr>
      <w:spacing w:before="100" w:beforeAutospacing="1" w:after="100" w:afterAutospacing="1"/>
    </w:pPr>
    <w:rPr>
      <w:rFonts w:eastAsia="Times New Roman"/>
      <w:szCs w:val="24"/>
    </w:rPr>
  </w:style>
  <w:style w:type="paragraph" w:styleId="BalloonText">
    <w:name w:val="Balloon Text"/>
    <w:basedOn w:val="Normal"/>
    <w:link w:val="BalloonTextChar"/>
    <w:uiPriority w:val="99"/>
    <w:semiHidden/>
    <w:unhideWhenUsed/>
    <w:rsid w:val="009031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317F"/>
    <w:rPr>
      <w:rFonts w:ascii="Segoe UI" w:eastAsia="Calibri" w:hAnsi="Segoe UI" w:cs="Segoe UI"/>
      <w:sz w:val="18"/>
      <w:szCs w:val="18"/>
    </w:rPr>
  </w:style>
  <w:style w:type="paragraph" w:styleId="Header">
    <w:name w:val="header"/>
    <w:basedOn w:val="Normal"/>
    <w:link w:val="HeaderChar"/>
    <w:uiPriority w:val="99"/>
    <w:unhideWhenUsed/>
    <w:rsid w:val="00DC3B27"/>
    <w:pPr>
      <w:tabs>
        <w:tab w:val="center" w:pos="4680"/>
        <w:tab w:val="right" w:pos="9360"/>
      </w:tabs>
    </w:pPr>
  </w:style>
  <w:style w:type="character" w:customStyle="1" w:styleId="HeaderChar">
    <w:name w:val="Header Char"/>
    <w:basedOn w:val="DefaultParagraphFont"/>
    <w:link w:val="Header"/>
    <w:uiPriority w:val="99"/>
    <w:rsid w:val="00DC3B27"/>
    <w:rPr>
      <w:rFonts w:ascii="Times New Roman" w:eastAsia="Calibri" w:hAnsi="Times New Roman" w:cs="Times New Roman"/>
      <w:sz w:val="24"/>
    </w:rPr>
  </w:style>
  <w:style w:type="paragraph" w:styleId="Footer">
    <w:name w:val="footer"/>
    <w:basedOn w:val="Normal"/>
    <w:link w:val="FooterChar"/>
    <w:uiPriority w:val="99"/>
    <w:unhideWhenUsed/>
    <w:rsid w:val="00DC3B27"/>
    <w:pPr>
      <w:tabs>
        <w:tab w:val="center" w:pos="4680"/>
        <w:tab w:val="right" w:pos="9360"/>
      </w:tabs>
    </w:pPr>
  </w:style>
  <w:style w:type="character" w:customStyle="1" w:styleId="FooterChar">
    <w:name w:val="Footer Char"/>
    <w:basedOn w:val="DefaultParagraphFont"/>
    <w:link w:val="Footer"/>
    <w:uiPriority w:val="99"/>
    <w:rsid w:val="00DC3B27"/>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16905">
      <w:bodyDiv w:val="1"/>
      <w:marLeft w:val="0"/>
      <w:marRight w:val="0"/>
      <w:marTop w:val="0"/>
      <w:marBottom w:val="0"/>
      <w:divBdr>
        <w:top w:val="none" w:sz="0" w:space="0" w:color="auto"/>
        <w:left w:val="none" w:sz="0" w:space="0" w:color="auto"/>
        <w:bottom w:val="none" w:sz="0" w:space="0" w:color="auto"/>
        <w:right w:val="none" w:sz="0" w:space="0" w:color="auto"/>
      </w:divBdr>
    </w:div>
    <w:div w:id="201528264">
      <w:bodyDiv w:val="1"/>
      <w:marLeft w:val="0"/>
      <w:marRight w:val="0"/>
      <w:marTop w:val="0"/>
      <w:marBottom w:val="0"/>
      <w:divBdr>
        <w:top w:val="none" w:sz="0" w:space="0" w:color="auto"/>
        <w:left w:val="none" w:sz="0" w:space="0" w:color="auto"/>
        <w:bottom w:val="none" w:sz="0" w:space="0" w:color="auto"/>
        <w:right w:val="none" w:sz="0" w:space="0" w:color="auto"/>
      </w:divBdr>
    </w:div>
    <w:div w:id="252710406">
      <w:bodyDiv w:val="1"/>
      <w:marLeft w:val="0"/>
      <w:marRight w:val="0"/>
      <w:marTop w:val="0"/>
      <w:marBottom w:val="0"/>
      <w:divBdr>
        <w:top w:val="none" w:sz="0" w:space="0" w:color="auto"/>
        <w:left w:val="none" w:sz="0" w:space="0" w:color="auto"/>
        <w:bottom w:val="none" w:sz="0" w:space="0" w:color="auto"/>
        <w:right w:val="none" w:sz="0" w:space="0" w:color="auto"/>
      </w:divBdr>
      <w:divsChild>
        <w:div w:id="499929978">
          <w:marLeft w:val="547"/>
          <w:marRight w:val="0"/>
          <w:marTop w:val="106"/>
          <w:marBottom w:val="0"/>
          <w:divBdr>
            <w:top w:val="none" w:sz="0" w:space="0" w:color="auto"/>
            <w:left w:val="none" w:sz="0" w:space="0" w:color="auto"/>
            <w:bottom w:val="none" w:sz="0" w:space="0" w:color="auto"/>
            <w:right w:val="none" w:sz="0" w:space="0" w:color="auto"/>
          </w:divBdr>
        </w:div>
      </w:divsChild>
    </w:div>
    <w:div w:id="267465993">
      <w:bodyDiv w:val="1"/>
      <w:marLeft w:val="0"/>
      <w:marRight w:val="0"/>
      <w:marTop w:val="0"/>
      <w:marBottom w:val="0"/>
      <w:divBdr>
        <w:top w:val="none" w:sz="0" w:space="0" w:color="auto"/>
        <w:left w:val="none" w:sz="0" w:space="0" w:color="auto"/>
        <w:bottom w:val="none" w:sz="0" w:space="0" w:color="auto"/>
        <w:right w:val="none" w:sz="0" w:space="0" w:color="auto"/>
      </w:divBdr>
    </w:div>
    <w:div w:id="311183118">
      <w:bodyDiv w:val="1"/>
      <w:marLeft w:val="0"/>
      <w:marRight w:val="0"/>
      <w:marTop w:val="0"/>
      <w:marBottom w:val="0"/>
      <w:divBdr>
        <w:top w:val="none" w:sz="0" w:space="0" w:color="auto"/>
        <w:left w:val="none" w:sz="0" w:space="0" w:color="auto"/>
        <w:bottom w:val="none" w:sz="0" w:space="0" w:color="auto"/>
        <w:right w:val="none" w:sz="0" w:space="0" w:color="auto"/>
      </w:divBdr>
      <w:divsChild>
        <w:div w:id="2058429470">
          <w:marLeft w:val="547"/>
          <w:marRight w:val="0"/>
          <w:marTop w:val="106"/>
          <w:marBottom w:val="0"/>
          <w:divBdr>
            <w:top w:val="none" w:sz="0" w:space="0" w:color="auto"/>
            <w:left w:val="none" w:sz="0" w:space="0" w:color="auto"/>
            <w:bottom w:val="none" w:sz="0" w:space="0" w:color="auto"/>
            <w:right w:val="none" w:sz="0" w:space="0" w:color="auto"/>
          </w:divBdr>
        </w:div>
      </w:divsChild>
    </w:div>
    <w:div w:id="346172684">
      <w:bodyDiv w:val="1"/>
      <w:marLeft w:val="0"/>
      <w:marRight w:val="0"/>
      <w:marTop w:val="0"/>
      <w:marBottom w:val="0"/>
      <w:divBdr>
        <w:top w:val="none" w:sz="0" w:space="0" w:color="auto"/>
        <w:left w:val="none" w:sz="0" w:space="0" w:color="auto"/>
        <w:bottom w:val="none" w:sz="0" w:space="0" w:color="auto"/>
        <w:right w:val="none" w:sz="0" w:space="0" w:color="auto"/>
      </w:divBdr>
      <w:divsChild>
        <w:div w:id="754668440">
          <w:marLeft w:val="547"/>
          <w:marRight w:val="0"/>
          <w:marTop w:val="106"/>
          <w:marBottom w:val="0"/>
          <w:divBdr>
            <w:top w:val="none" w:sz="0" w:space="0" w:color="auto"/>
            <w:left w:val="none" w:sz="0" w:space="0" w:color="auto"/>
            <w:bottom w:val="none" w:sz="0" w:space="0" w:color="auto"/>
            <w:right w:val="none" w:sz="0" w:space="0" w:color="auto"/>
          </w:divBdr>
        </w:div>
      </w:divsChild>
    </w:div>
    <w:div w:id="351610084">
      <w:bodyDiv w:val="1"/>
      <w:marLeft w:val="0"/>
      <w:marRight w:val="0"/>
      <w:marTop w:val="0"/>
      <w:marBottom w:val="0"/>
      <w:divBdr>
        <w:top w:val="none" w:sz="0" w:space="0" w:color="auto"/>
        <w:left w:val="none" w:sz="0" w:space="0" w:color="auto"/>
        <w:bottom w:val="none" w:sz="0" w:space="0" w:color="auto"/>
        <w:right w:val="none" w:sz="0" w:space="0" w:color="auto"/>
      </w:divBdr>
      <w:divsChild>
        <w:div w:id="478113633">
          <w:marLeft w:val="547"/>
          <w:marRight w:val="0"/>
          <w:marTop w:val="115"/>
          <w:marBottom w:val="0"/>
          <w:divBdr>
            <w:top w:val="none" w:sz="0" w:space="0" w:color="auto"/>
            <w:left w:val="none" w:sz="0" w:space="0" w:color="auto"/>
            <w:bottom w:val="none" w:sz="0" w:space="0" w:color="auto"/>
            <w:right w:val="none" w:sz="0" w:space="0" w:color="auto"/>
          </w:divBdr>
        </w:div>
        <w:div w:id="745808222">
          <w:marLeft w:val="547"/>
          <w:marRight w:val="0"/>
          <w:marTop w:val="115"/>
          <w:marBottom w:val="0"/>
          <w:divBdr>
            <w:top w:val="none" w:sz="0" w:space="0" w:color="auto"/>
            <w:left w:val="none" w:sz="0" w:space="0" w:color="auto"/>
            <w:bottom w:val="none" w:sz="0" w:space="0" w:color="auto"/>
            <w:right w:val="none" w:sz="0" w:space="0" w:color="auto"/>
          </w:divBdr>
        </w:div>
      </w:divsChild>
    </w:div>
    <w:div w:id="355157642">
      <w:bodyDiv w:val="1"/>
      <w:marLeft w:val="0"/>
      <w:marRight w:val="0"/>
      <w:marTop w:val="0"/>
      <w:marBottom w:val="0"/>
      <w:divBdr>
        <w:top w:val="none" w:sz="0" w:space="0" w:color="auto"/>
        <w:left w:val="none" w:sz="0" w:space="0" w:color="auto"/>
        <w:bottom w:val="none" w:sz="0" w:space="0" w:color="auto"/>
        <w:right w:val="none" w:sz="0" w:space="0" w:color="auto"/>
      </w:divBdr>
      <w:divsChild>
        <w:div w:id="232279428">
          <w:marLeft w:val="547"/>
          <w:marRight w:val="0"/>
          <w:marTop w:val="106"/>
          <w:marBottom w:val="0"/>
          <w:divBdr>
            <w:top w:val="none" w:sz="0" w:space="0" w:color="auto"/>
            <w:left w:val="none" w:sz="0" w:space="0" w:color="auto"/>
            <w:bottom w:val="none" w:sz="0" w:space="0" w:color="auto"/>
            <w:right w:val="none" w:sz="0" w:space="0" w:color="auto"/>
          </w:divBdr>
        </w:div>
        <w:div w:id="434904370">
          <w:marLeft w:val="547"/>
          <w:marRight w:val="0"/>
          <w:marTop w:val="106"/>
          <w:marBottom w:val="0"/>
          <w:divBdr>
            <w:top w:val="none" w:sz="0" w:space="0" w:color="auto"/>
            <w:left w:val="none" w:sz="0" w:space="0" w:color="auto"/>
            <w:bottom w:val="none" w:sz="0" w:space="0" w:color="auto"/>
            <w:right w:val="none" w:sz="0" w:space="0" w:color="auto"/>
          </w:divBdr>
        </w:div>
      </w:divsChild>
    </w:div>
    <w:div w:id="461658056">
      <w:bodyDiv w:val="1"/>
      <w:marLeft w:val="0"/>
      <w:marRight w:val="0"/>
      <w:marTop w:val="0"/>
      <w:marBottom w:val="0"/>
      <w:divBdr>
        <w:top w:val="none" w:sz="0" w:space="0" w:color="auto"/>
        <w:left w:val="none" w:sz="0" w:space="0" w:color="auto"/>
        <w:bottom w:val="none" w:sz="0" w:space="0" w:color="auto"/>
        <w:right w:val="none" w:sz="0" w:space="0" w:color="auto"/>
      </w:divBdr>
      <w:divsChild>
        <w:div w:id="2117477202">
          <w:marLeft w:val="547"/>
          <w:marRight w:val="0"/>
          <w:marTop w:val="96"/>
          <w:marBottom w:val="0"/>
          <w:divBdr>
            <w:top w:val="none" w:sz="0" w:space="0" w:color="auto"/>
            <w:left w:val="none" w:sz="0" w:space="0" w:color="auto"/>
            <w:bottom w:val="none" w:sz="0" w:space="0" w:color="auto"/>
            <w:right w:val="none" w:sz="0" w:space="0" w:color="auto"/>
          </w:divBdr>
        </w:div>
      </w:divsChild>
    </w:div>
    <w:div w:id="475999946">
      <w:bodyDiv w:val="1"/>
      <w:marLeft w:val="0"/>
      <w:marRight w:val="0"/>
      <w:marTop w:val="0"/>
      <w:marBottom w:val="0"/>
      <w:divBdr>
        <w:top w:val="none" w:sz="0" w:space="0" w:color="auto"/>
        <w:left w:val="none" w:sz="0" w:space="0" w:color="auto"/>
        <w:bottom w:val="none" w:sz="0" w:space="0" w:color="auto"/>
        <w:right w:val="none" w:sz="0" w:space="0" w:color="auto"/>
      </w:divBdr>
      <w:divsChild>
        <w:div w:id="897669737">
          <w:marLeft w:val="547"/>
          <w:marRight w:val="0"/>
          <w:marTop w:val="115"/>
          <w:marBottom w:val="0"/>
          <w:divBdr>
            <w:top w:val="none" w:sz="0" w:space="0" w:color="auto"/>
            <w:left w:val="none" w:sz="0" w:space="0" w:color="auto"/>
            <w:bottom w:val="none" w:sz="0" w:space="0" w:color="auto"/>
            <w:right w:val="none" w:sz="0" w:space="0" w:color="auto"/>
          </w:divBdr>
        </w:div>
      </w:divsChild>
    </w:div>
    <w:div w:id="496849671">
      <w:bodyDiv w:val="1"/>
      <w:marLeft w:val="0"/>
      <w:marRight w:val="0"/>
      <w:marTop w:val="0"/>
      <w:marBottom w:val="0"/>
      <w:divBdr>
        <w:top w:val="none" w:sz="0" w:space="0" w:color="auto"/>
        <w:left w:val="none" w:sz="0" w:space="0" w:color="auto"/>
        <w:bottom w:val="none" w:sz="0" w:space="0" w:color="auto"/>
        <w:right w:val="none" w:sz="0" w:space="0" w:color="auto"/>
      </w:divBdr>
    </w:div>
    <w:div w:id="616525907">
      <w:bodyDiv w:val="1"/>
      <w:marLeft w:val="0"/>
      <w:marRight w:val="0"/>
      <w:marTop w:val="0"/>
      <w:marBottom w:val="0"/>
      <w:divBdr>
        <w:top w:val="none" w:sz="0" w:space="0" w:color="auto"/>
        <w:left w:val="none" w:sz="0" w:space="0" w:color="auto"/>
        <w:bottom w:val="none" w:sz="0" w:space="0" w:color="auto"/>
        <w:right w:val="none" w:sz="0" w:space="0" w:color="auto"/>
      </w:divBdr>
      <w:divsChild>
        <w:div w:id="265770521">
          <w:marLeft w:val="547"/>
          <w:marRight w:val="0"/>
          <w:marTop w:val="106"/>
          <w:marBottom w:val="0"/>
          <w:divBdr>
            <w:top w:val="none" w:sz="0" w:space="0" w:color="auto"/>
            <w:left w:val="none" w:sz="0" w:space="0" w:color="auto"/>
            <w:bottom w:val="none" w:sz="0" w:space="0" w:color="auto"/>
            <w:right w:val="none" w:sz="0" w:space="0" w:color="auto"/>
          </w:divBdr>
        </w:div>
      </w:divsChild>
    </w:div>
    <w:div w:id="690954978">
      <w:bodyDiv w:val="1"/>
      <w:marLeft w:val="0"/>
      <w:marRight w:val="0"/>
      <w:marTop w:val="0"/>
      <w:marBottom w:val="0"/>
      <w:divBdr>
        <w:top w:val="none" w:sz="0" w:space="0" w:color="auto"/>
        <w:left w:val="none" w:sz="0" w:space="0" w:color="auto"/>
        <w:bottom w:val="none" w:sz="0" w:space="0" w:color="auto"/>
        <w:right w:val="none" w:sz="0" w:space="0" w:color="auto"/>
      </w:divBdr>
      <w:divsChild>
        <w:div w:id="1248686793">
          <w:marLeft w:val="547"/>
          <w:marRight w:val="0"/>
          <w:marTop w:val="106"/>
          <w:marBottom w:val="0"/>
          <w:divBdr>
            <w:top w:val="none" w:sz="0" w:space="0" w:color="auto"/>
            <w:left w:val="none" w:sz="0" w:space="0" w:color="auto"/>
            <w:bottom w:val="none" w:sz="0" w:space="0" w:color="auto"/>
            <w:right w:val="none" w:sz="0" w:space="0" w:color="auto"/>
          </w:divBdr>
        </w:div>
      </w:divsChild>
    </w:div>
    <w:div w:id="781648032">
      <w:bodyDiv w:val="1"/>
      <w:marLeft w:val="0"/>
      <w:marRight w:val="0"/>
      <w:marTop w:val="0"/>
      <w:marBottom w:val="0"/>
      <w:divBdr>
        <w:top w:val="none" w:sz="0" w:space="0" w:color="auto"/>
        <w:left w:val="none" w:sz="0" w:space="0" w:color="auto"/>
        <w:bottom w:val="none" w:sz="0" w:space="0" w:color="auto"/>
        <w:right w:val="none" w:sz="0" w:space="0" w:color="auto"/>
      </w:divBdr>
    </w:div>
    <w:div w:id="854268684">
      <w:bodyDiv w:val="1"/>
      <w:marLeft w:val="0"/>
      <w:marRight w:val="0"/>
      <w:marTop w:val="0"/>
      <w:marBottom w:val="0"/>
      <w:divBdr>
        <w:top w:val="none" w:sz="0" w:space="0" w:color="auto"/>
        <w:left w:val="none" w:sz="0" w:space="0" w:color="auto"/>
        <w:bottom w:val="none" w:sz="0" w:space="0" w:color="auto"/>
        <w:right w:val="none" w:sz="0" w:space="0" w:color="auto"/>
      </w:divBdr>
      <w:divsChild>
        <w:div w:id="1761177509">
          <w:marLeft w:val="547"/>
          <w:marRight w:val="0"/>
          <w:marTop w:val="106"/>
          <w:marBottom w:val="0"/>
          <w:divBdr>
            <w:top w:val="none" w:sz="0" w:space="0" w:color="auto"/>
            <w:left w:val="none" w:sz="0" w:space="0" w:color="auto"/>
            <w:bottom w:val="none" w:sz="0" w:space="0" w:color="auto"/>
            <w:right w:val="none" w:sz="0" w:space="0" w:color="auto"/>
          </w:divBdr>
        </w:div>
      </w:divsChild>
    </w:div>
    <w:div w:id="860970989">
      <w:bodyDiv w:val="1"/>
      <w:marLeft w:val="0"/>
      <w:marRight w:val="0"/>
      <w:marTop w:val="0"/>
      <w:marBottom w:val="0"/>
      <w:divBdr>
        <w:top w:val="none" w:sz="0" w:space="0" w:color="auto"/>
        <w:left w:val="none" w:sz="0" w:space="0" w:color="auto"/>
        <w:bottom w:val="none" w:sz="0" w:space="0" w:color="auto"/>
        <w:right w:val="none" w:sz="0" w:space="0" w:color="auto"/>
      </w:divBdr>
    </w:div>
    <w:div w:id="876237754">
      <w:bodyDiv w:val="1"/>
      <w:marLeft w:val="0"/>
      <w:marRight w:val="0"/>
      <w:marTop w:val="0"/>
      <w:marBottom w:val="0"/>
      <w:divBdr>
        <w:top w:val="none" w:sz="0" w:space="0" w:color="auto"/>
        <w:left w:val="none" w:sz="0" w:space="0" w:color="auto"/>
        <w:bottom w:val="none" w:sz="0" w:space="0" w:color="auto"/>
        <w:right w:val="none" w:sz="0" w:space="0" w:color="auto"/>
      </w:divBdr>
    </w:div>
    <w:div w:id="929775624">
      <w:bodyDiv w:val="1"/>
      <w:marLeft w:val="0"/>
      <w:marRight w:val="0"/>
      <w:marTop w:val="0"/>
      <w:marBottom w:val="0"/>
      <w:divBdr>
        <w:top w:val="none" w:sz="0" w:space="0" w:color="auto"/>
        <w:left w:val="none" w:sz="0" w:space="0" w:color="auto"/>
        <w:bottom w:val="none" w:sz="0" w:space="0" w:color="auto"/>
        <w:right w:val="none" w:sz="0" w:space="0" w:color="auto"/>
      </w:divBdr>
      <w:divsChild>
        <w:div w:id="467547956">
          <w:marLeft w:val="547"/>
          <w:marRight w:val="0"/>
          <w:marTop w:val="106"/>
          <w:marBottom w:val="0"/>
          <w:divBdr>
            <w:top w:val="none" w:sz="0" w:space="0" w:color="auto"/>
            <w:left w:val="none" w:sz="0" w:space="0" w:color="auto"/>
            <w:bottom w:val="none" w:sz="0" w:space="0" w:color="auto"/>
            <w:right w:val="none" w:sz="0" w:space="0" w:color="auto"/>
          </w:divBdr>
        </w:div>
        <w:div w:id="312177780">
          <w:marLeft w:val="547"/>
          <w:marRight w:val="0"/>
          <w:marTop w:val="106"/>
          <w:marBottom w:val="0"/>
          <w:divBdr>
            <w:top w:val="none" w:sz="0" w:space="0" w:color="auto"/>
            <w:left w:val="none" w:sz="0" w:space="0" w:color="auto"/>
            <w:bottom w:val="none" w:sz="0" w:space="0" w:color="auto"/>
            <w:right w:val="none" w:sz="0" w:space="0" w:color="auto"/>
          </w:divBdr>
        </w:div>
      </w:divsChild>
    </w:div>
    <w:div w:id="965161848">
      <w:bodyDiv w:val="1"/>
      <w:marLeft w:val="0"/>
      <w:marRight w:val="0"/>
      <w:marTop w:val="0"/>
      <w:marBottom w:val="0"/>
      <w:divBdr>
        <w:top w:val="none" w:sz="0" w:space="0" w:color="auto"/>
        <w:left w:val="none" w:sz="0" w:space="0" w:color="auto"/>
        <w:bottom w:val="none" w:sz="0" w:space="0" w:color="auto"/>
        <w:right w:val="none" w:sz="0" w:space="0" w:color="auto"/>
      </w:divBdr>
      <w:divsChild>
        <w:div w:id="272253277">
          <w:marLeft w:val="547"/>
          <w:marRight w:val="0"/>
          <w:marTop w:val="106"/>
          <w:marBottom w:val="0"/>
          <w:divBdr>
            <w:top w:val="none" w:sz="0" w:space="0" w:color="auto"/>
            <w:left w:val="none" w:sz="0" w:space="0" w:color="auto"/>
            <w:bottom w:val="none" w:sz="0" w:space="0" w:color="auto"/>
            <w:right w:val="none" w:sz="0" w:space="0" w:color="auto"/>
          </w:divBdr>
        </w:div>
      </w:divsChild>
    </w:div>
    <w:div w:id="1039209382">
      <w:bodyDiv w:val="1"/>
      <w:marLeft w:val="0"/>
      <w:marRight w:val="0"/>
      <w:marTop w:val="0"/>
      <w:marBottom w:val="0"/>
      <w:divBdr>
        <w:top w:val="none" w:sz="0" w:space="0" w:color="auto"/>
        <w:left w:val="none" w:sz="0" w:space="0" w:color="auto"/>
        <w:bottom w:val="none" w:sz="0" w:space="0" w:color="auto"/>
        <w:right w:val="none" w:sz="0" w:space="0" w:color="auto"/>
      </w:divBdr>
      <w:divsChild>
        <w:div w:id="1366515116">
          <w:marLeft w:val="547"/>
          <w:marRight w:val="0"/>
          <w:marTop w:val="106"/>
          <w:marBottom w:val="0"/>
          <w:divBdr>
            <w:top w:val="none" w:sz="0" w:space="0" w:color="auto"/>
            <w:left w:val="none" w:sz="0" w:space="0" w:color="auto"/>
            <w:bottom w:val="none" w:sz="0" w:space="0" w:color="auto"/>
            <w:right w:val="none" w:sz="0" w:space="0" w:color="auto"/>
          </w:divBdr>
        </w:div>
      </w:divsChild>
    </w:div>
    <w:div w:id="1052775749">
      <w:bodyDiv w:val="1"/>
      <w:marLeft w:val="0"/>
      <w:marRight w:val="0"/>
      <w:marTop w:val="0"/>
      <w:marBottom w:val="0"/>
      <w:divBdr>
        <w:top w:val="none" w:sz="0" w:space="0" w:color="auto"/>
        <w:left w:val="none" w:sz="0" w:space="0" w:color="auto"/>
        <w:bottom w:val="none" w:sz="0" w:space="0" w:color="auto"/>
        <w:right w:val="none" w:sz="0" w:space="0" w:color="auto"/>
      </w:divBdr>
      <w:divsChild>
        <w:div w:id="105468131">
          <w:marLeft w:val="547"/>
          <w:marRight w:val="0"/>
          <w:marTop w:val="106"/>
          <w:marBottom w:val="0"/>
          <w:divBdr>
            <w:top w:val="none" w:sz="0" w:space="0" w:color="auto"/>
            <w:left w:val="none" w:sz="0" w:space="0" w:color="auto"/>
            <w:bottom w:val="none" w:sz="0" w:space="0" w:color="auto"/>
            <w:right w:val="none" w:sz="0" w:space="0" w:color="auto"/>
          </w:divBdr>
        </w:div>
      </w:divsChild>
    </w:div>
    <w:div w:id="1065566291">
      <w:bodyDiv w:val="1"/>
      <w:marLeft w:val="0"/>
      <w:marRight w:val="0"/>
      <w:marTop w:val="0"/>
      <w:marBottom w:val="0"/>
      <w:divBdr>
        <w:top w:val="none" w:sz="0" w:space="0" w:color="auto"/>
        <w:left w:val="none" w:sz="0" w:space="0" w:color="auto"/>
        <w:bottom w:val="none" w:sz="0" w:space="0" w:color="auto"/>
        <w:right w:val="none" w:sz="0" w:space="0" w:color="auto"/>
      </w:divBdr>
      <w:divsChild>
        <w:div w:id="500588432">
          <w:marLeft w:val="547"/>
          <w:marRight w:val="0"/>
          <w:marTop w:val="115"/>
          <w:marBottom w:val="0"/>
          <w:divBdr>
            <w:top w:val="none" w:sz="0" w:space="0" w:color="auto"/>
            <w:left w:val="none" w:sz="0" w:space="0" w:color="auto"/>
            <w:bottom w:val="none" w:sz="0" w:space="0" w:color="auto"/>
            <w:right w:val="none" w:sz="0" w:space="0" w:color="auto"/>
          </w:divBdr>
        </w:div>
        <w:div w:id="97721634">
          <w:marLeft w:val="547"/>
          <w:marRight w:val="0"/>
          <w:marTop w:val="115"/>
          <w:marBottom w:val="0"/>
          <w:divBdr>
            <w:top w:val="none" w:sz="0" w:space="0" w:color="auto"/>
            <w:left w:val="none" w:sz="0" w:space="0" w:color="auto"/>
            <w:bottom w:val="none" w:sz="0" w:space="0" w:color="auto"/>
            <w:right w:val="none" w:sz="0" w:space="0" w:color="auto"/>
          </w:divBdr>
        </w:div>
      </w:divsChild>
    </w:div>
    <w:div w:id="1085761273">
      <w:bodyDiv w:val="1"/>
      <w:marLeft w:val="0"/>
      <w:marRight w:val="0"/>
      <w:marTop w:val="0"/>
      <w:marBottom w:val="0"/>
      <w:divBdr>
        <w:top w:val="none" w:sz="0" w:space="0" w:color="auto"/>
        <w:left w:val="none" w:sz="0" w:space="0" w:color="auto"/>
        <w:bottom w:val="none" w:sz="0" w:space="0" w:color="auto"/>
        <w:right w:val="none" w:sz="0" w:space="0" w:color="auto"/>
      </w:divBdr>
      <w:divsChild>
        <w:div w:id="30806438">
          <w:marLeft w:val="547"/>
          <w:marRight w:val="0"/>
          <w:marTop w:val="115"/>
          <w:marBottom w:val="0"/>
          <w:divBdr>
            <w:top w:val="none" w:sz="0" w:space="0" w:color="auto"/>
            <w:left w:val="none" w:sz="0" w:space="0" w:color="auto"/>
            <w:bottom w:val="none" w:sz="0" w:space="0" w:color="auto"/>
            <w:right w:val="none" w:sz="0" w:space="0" w:color="auto"/>
          </w:divBdr>
        </w:div>
        <w:div w:id="2087913949">
          <w:marLeft w:val="547"/>
          <w:marRight w:val="0"/>
          <w:marTop w:val="115"/>
          <w:marBottom w:val="0"/>
          <w:divBdr>
            <w:top w:val="none" w:sz="0" w:space="0" w:color="auto"/>
            <w:left w:val="none" w:sz="0" w:space="0" w:color="auto"/>
            <w:bottom w:val="none" w:sz="0" w:space="0" w:color="auto"/>
            <w:right w:val="none" w:sz="0" w:space="0" w:color="auto"/>
          </w:divBdr>
        </w:div>
        <w:div w:id="1111895322">
          <w:marLeft w:val="547"/>
          <w:marRight w:val="0"/>
          <w:marTop w:val="115"/>
          <w:marBottom w:val="0"/>
          <w:divBdr>
            <w:top w:val="none" w:sz="0" w:space="0" w:color="auto"/>
            <w:left w:val="none" w:sz="0" w:space="0" w:color="auto"/>
            <w:bottom w:val="none" w:sz="0" w:space="0" w:color="auto"/>
            <w:right w:val="none" w:sz="0" w:space="0" w:color="auto"/>
          </w:divBdr>
        </w:div>
      </w:divsChild>
    </w:div>
    <w:div w:id="1122655541">
      <w:bodyDiv w:val="1"/>
      <w:marLeft w:val="0"/>
      <w:marRight w:val="0"/>
      <w:marTop w:val="0"/>
      <w:marBottom w:val="0"/>
      <w:divBdr>
        <w:top w:val="none" w:sz="0" w:space="0" w:color="auto"/>
        <w:left w:val="none" w:sz="0" w:space="0" w:color="auto"/>
        <w:bottom w:val="none" w:sz="0" w:space="0" w:color="auto"/>
        <w:right w:val="none" w:sz="0" w:space="0" w:color="auto"/>
      </w:divBdr>
      <w:divsChild>
        <w:div w:id="1826166390">
          <w:marLeft w:val="547"/>
          <w:marRight w:val="0"/>
          <w:marTop w:val="106"/>
          <w:marBottom w:val="0"/>
          <w:divBdr>
            <w:top w:val="none" w:sz="0" w:space="0" w:color="auto"/>
            <w:left w:val="none" w:sz="0" w:space="0" w:color="auto"/>
            <w:bottom w:val="none" w:sz="0" w:space="0" w:color="auto"/>
            <w:right w:val="none" w:sz="0" w:space="0" w:color="auto"/>
          </w:divBdr>
        </w:div>
      </w:divsChild>
    </w:div>
    <w:div w:id="1322387811">
      <w:bodyDiv w:val="1"/>
      <w:marLeft w:val="0"/>
      <w:marRight w:val="0"/>
      <w:marTop w:val="0"/>
      <w:marBottom w:val="0"/>
      <w:divBdr>
        <w:top w:val="none" w:sz="0" w:space="0" w:color="auto"/>
        <w:left w:val="none" w:sz="0" w:space="0" w:color="auto"/>
        <w:bottom w:val="none" w:sz="0" w:space="0" w:color="auto"/>
        <w:right w:val="none" w:sz="0" w:space="0" w:color="auto"/>
      </w:divBdr>
      <w:divsChild>
        <w:div w:id="1691567181">
          <w:marLeft w:val="547"/>
          <w:marRight w:val="0"/>
          <w:marTop w:val="106"/>
          <w:marBottom w:val="0"/>
          <w:divBdr>
            <w:top w:val="none" w:sz="0" w:space="0" w:color="auto"/>
            <w:left w:val="none" w:sz="0" w:space="0" w:color="auto"/>
            <w:bottom w:val="none" w:sz="0" w:space="0" w:color="auto"/>
            <w:right w:val="none" w:sz="0" w:space="0" w:color="auto"/>
          </w:divBdr>
        </w:div>
      </w:divsChild>
    </w:div>
    <w:div w:id="1489009634">
      <w:bodyDiv w:val="1"/>
      <w:marLeft w:val="0"/>
      <w:marRight w:val="0"/>
      <w:marTop w:val="0"/>
      <w:marBottom w:val="0"/>
      <w:divBdr>
        <w:top w:val="none" w:sz="0" w:space="0" w:color="auto"/>
        <w:left w:val="none" w:sz="0" w:space="0" w:color="auto"/>
        <w:bottom w:val="none" w:sz="0" w:space="0" w:color="auto"/>
        <w:right w:val="none" w:sz="0" w:space="0" w:color="auto"/>
      </w:divBdr>
      <w:divsChild>
        <w:div w:id="1039627321">
          <w:marLeft w:val="547"/>
          <w:marRight w:val="0"/>
          <w:marTop w:val="96"/>
          <w:marBottom w:val="0"/>
          <w:divBdr>
            <w:top w:val="none" w:sz="0" w:space="0" w:color="auto"/>
            <w:left w:val="none" w:sz="0" w:space="0" w:color="auto"/>
            <w:bottom w:val="none" w:sz="0" w:space="0" w:color="auto"/>
            <w:right w:val="none" w:sz="0" w:space="0" w:color="auto"/>
          </w:divBdr>
        </w:div>
      </w:divsChild>
    </w:div>
    <w:div w:id="1504667534">
      <w:bodyDiv w:val="1"/>
      <w:marLeft w:val="0"/>
      <w:marRight w:val="0"/>
      <w:marTop w:val="0"/>
      <w:marBottom w:val="0"/>
      <w:divBdr>
        <w:top w:val="none" w:sz="0" w:space="0" w:color="auto"/>
        <w:left w:val="none" w:sz="0" w:space="0" w:color="auto"/>
        <w:bottom w:val="none" w:sz="0" w:space="0" w:color="auto"/>
        <w:right w:val="none" w:sz="0" w:space="0" w:color="auto"/>
      </w:divBdr>
      <w:divsChild>
        <w:div w:id="498422505">
          <w:marLeft w:val="547"/>
          <w:marRight w:val="0"/>
          <w:marTop w:val="106"/>
          <w:marBottom w:val="0"/>
          <w:divBdr>
            <w:top w:val="none" w:sz="0" w:space="0" w:color="auto"/>
            <w:left w:val="none" w:sz="0" w:space="0" w:color="auto"/>
            <w:bottom w:val="none" w:sz="0" w:space="0" w:color="auto"/>
            <w:right w:val="none" w:sz="0" w:space="0" w:color="auto"/>
          </w:divBdr>
        </w:div>
      </w:divsChild>
    </w:div>
    <w:div w:id="1511407001">
      <w:bodyDiv w:val="1"/>
      <w:marLeft w:val="0"/>
      <w:marRight w:val="0"/>
      <w:marTop w:val="0"/>
      <w:marBottom w:val="0"/>
      <w:divBdr>
        <w:top w:val="none" w:sz="0" w:space="0" w:color="auto"/>
        <w:left w:val="none" w:sz="0" w:space="0" w:color="auto"/>
        <w:bottom w:val="none" w:sz="0" w:space="0" w:color="auto"/>
        <w:right w:val="none" w:sz="0" w:space="0" w:color="auto"/>
      </w:divBdr>
      <w:divsChild>
        <w:div w:id="1876501622">
          <w:marLeft w:val="547"/>
          <w:marRight w:val="0"/>
          <w:marTop w:val="96"/>
          <w:marBottom w:val="0"/>
          <w:divBdr>
            <w:top w:val="none" w:sz="0" w:space="0" w:color="auto"/>
            <w:left w:val="none" w:sz="0" w:space="0" w:color="auto"/>
            <w:bottom w:val="none" w:sz="0" w:space="0" w:color="auto"/>
            <w:right w:val="none" w:sz="0" w:space="0" w:color="auto"/>
          </w:divBdr>
        </w:div>
      </w:divsChild>
    </w:div>
    <w:div w:id="1538465318">
      <w:bodyDiv w:val="1"/>
      <w:marLeft w:val="0"/>
      <w:marRight w:val="0"/>
      <w:marTop w:val="0"/>
      <w:marBottom w:val="0"/>
      <w:divBdr>
        <w:top w:val="none" w:sz="0" w:space="0" w:color="auto"/>
        <w:left w:val="none" w:sz="0" w:space="0" w:color="auto"/>
        <w:bottom w:val="none" w:sz="0" w:space="0" w:color="auto"/>
        <w:right w:val="none" w:sz="0" w:space="0" w:color="auto"/>
      </w:divBdr>
      <w:divsChild>
        <w:div w:id="178859290">
          <w:marLeft w:val="547"/>
          <w:marRight w:val="0"/>
          <w:marTop w:val="96"/>
          <w:marBottom w:val="0"/>
          <w:divBdr>
            <w:top w:val="none" w:sz="0" w:space="0" w:color="auto"/>
            <w:left w:val="none" w:sz="0" w:space="0" w:color="auto"/>
            <w:bottom w:val="none" w:sz="0" w:space="0" w:color="auto"/>
            <w:right w:val="none" w:sz="0" w:space="0" w:color="auto"/>
          </w:divBdr>
        </w:div>
      </w:divsChild>
    </w:div>
    <w:div w:id="1632899391">
      <w:bodyDiv w:val="1"/>
      <w:marLeft w:val="0"/>
      <w:marRight w:val="0"/>
      <w:marTop w:val="0"/>
      <w:marBottom w:val="0"/>
      <w:divBdr>
        <w:top w:val="none" w:sz="0" w:space="0" w:color="auto"/>
        <w:left w:val="none" w:sz="0" w:space="0" w:color="auto"/>
        <w:bottom w:val="none" w:sz="0" w:space="0" w:color="auto"/>
        <w:right w:val="none" w:sz="0" w:space="0" w:color="auto"/>
      </w:divBdr>
      <w:divsChild>
        <w:div w:id="144854814">
          <w:marLeft w:val="547"/>
          <w:marRight w:val="0"/>
          <w:marTop w:val="96"/>
          <w:marBottom w:val="0"/>
          <w:divBdr>
            <w:top w:val="none" w:sz="0" w:space="0" w:color="auto"/>
            <w:left w:val="none" w:sz="0" w:space="0" w:color="auto"/>
            <w:bottom w:val="none" w:sz="0" w:space="0" w:color="auto"/>
            <w:right w:val="none" w:sz="0" w:space="0" w:color="auto"/>
          </w:divBdr>
        </w:div>
        <w:div w:id="2099213378">
          <w:marLeft w:val="547"/>
          <w:marRight w:val="0"/>
          <w:marTop w:val="96"/>
          <w:marBottom w:val="0"/>
          <w:divBdr>
            <w:top w:val="none" w:sz="0" w:space="0" w:color="auto"/>
            <w:left w:val="none" w:sz="0" w:space="0" w:color="auto"/>
            <w:bottom w:val="none" w:sz="0" w:space="0" w:color="auto"/>
            <w:right w:val="none" w:sz="0" w:space="0" w:color="auto"/>
          </w:divBdr>
        </w:div>
        <w:div w:id="1709254395">
          <w:marLeft w:val="547"/>
          <w:marRight w:val="0"/>
          <w:marTop w:val="96"/>
          <w:marBottom w:val="0"/>
          <w:divBdr>
            <w:top w:val="none" w:sz="0" w:space="0" w:color="auto"/>
            <w:left w:val="none" w:sz="0" w:space="0" w:color="auto"/>
            <w:bottom w:val="none" w:sz="0" w:space="0" w:color="auto"/>
            <w:right w:val="none" w:sz="0" w:space="0" w:color="auto"/>
          </w:divBdr>
        </w:div>
        <w:div w:id="1512186785">
          <w:marLeft w:val="547"/>
          <w:marRight w:val="0"/>
          <w:marTop w:val="96"/>
          <w:marBottom w:val="0"/>
          <w:divBdr>
            <w:top w:val="none" w:sz="0" w:space="0" w:color="auto"/>
            <w:left w:val="none" w:sz="0" w:space="0" w:color="auto"/>
            <w:bottom w:val="none" w:sz="0" w:space="0" w:color="auto"/>
            <w:right w:val="none" w:sz="0" w:space="0" w:color="auto"/>
          </w:divBdr>
        </w:div>
        <w:div w:id="1011838316">
          <w:marLeft w:val="547"/>
          <w:marRight w:val="0"/>
          <w:marTop w:val="96"/>
          <w:marBottom w:val="0"/>
          <w:divBdr>
            <w:top w:val="none" w:sz="0" w:space="0" w:color="auto"/>
            <w:left w:val="none" w:sz="0" w:space="0" w:color="auto"/>
            <w:bottom w:val="none" w:sz="0" w:space="0" w:color="auto"/>
            <w:right w:val="none" w:sz="0" w:space="0" w:color="auto"/>
          </w:divBdr>
        </w:div>
      </w:divsChild>
    </w:div>
    <w:div w:id="1813330853">
      <w:bodyDiv w:val="1"/>
      <w:marLeft w:val="0"/>
      <w:marRight w:val="0"/>
      <w:marTop w:val="0"/>
      <w:marBottom w:val="0"/>
      <w:divBdr>
        <w:top w:val="none" w:sz="0" w:space="0" w:color="auto"/>
        <w:left w:val="none" w:sz="0" w:space="0" w:color="auto"/>
        <w:bottom w:val="none" w:sz="0" w:space="0" w:color="auto"/>
        <w:right w:val="none" w:sz="0" w:space="0" w:color="auto"/>
      </w:divBdr>
      <w:divsChild>
        <w:div w:id="647199815">
          <w:marLeft w:val="547"/>
          <w:marRight w:val="0"/>
          <w:marTop w:val="106"/>
          <w:marBottom w:val="0"/>
          <w:divBdr>
            <w:top w:val="none" w:sz="0" w:space="0" w:color="auto"/>
            <w:left w:val="none" w:sz="0" w:space="0" w:color="auto"/>
            <w:bottom w:val="none" w:sz="0" w:space="0" w:color="auto"/>
            <w:right w:val="none" w:sz="0" w:space="0" w:color="auto"/>
          </w:divBdr>
        </w:div>
        <w:div w:id="1884252432">
          <w:marLeft w:val="547"/>
          <w:marRight w:val="0"/>
          <w:marTop w:val="106"/>
          <w:marBottom w:val="0"/>
          <w:divBdr>
            <w:top w:val="none" w:sz="0" w:space="0" w:color="auto"/>
            <w:left w:val="none" w:sz="0" w:space="0" w:color="auto"/>
            <w:bottom w:val="none" w:sz="0" w:space="0" w:color="auto"/>
            <w:right w:val="none" w:sz="0" w:space="0" w:color="auto"/>
          </w:divBdr>
        </w:div>
        <w:div w:id="15424528">
          <w:marLeft w:val="547"/>
          <w:marRight w:val="0"/>
          <w:marTop w:val="106"/>
          <w:marBottom w:val="0"/>
          <w:divBdr>
            <w:top w:val="none" w:sz="0" w:space="0" w:color="auto"/>
            <w:left w:val="none" w:sz="0" w:space="0" w:color="auto"/>
            <w:bottom w:val="none" w:sz="0" w:space="0" w:color="auto"/>
            <w:right w:val="none" w:sz="0" w:space="0" w:color="auto"/>
          </w:divBdr>
        </w:div>
      </w:divsChild>
    </w:div>
    <w:div w:id="1884364490">
      <w:bodyDiv w:val="1"/>
      <w:marLeft w:val="0"/>
      <w:marRight w:val="0"/>
      <w:marTop w:val="0"/>
      <w:marBottom w:val="0"/>
      <w:divBdr>
        <w:top w:val="none" w:sz="0" w:space="0" w:color="auto"/>
        <w:left w:val="none" w:sz="0" w:space="0" w:color="auto"/>
        <w:bottom w:val="none" w:sz="0" w:space="0" w:color="auto"/>
        <w:right w:val="none" w:sz="0" w:space="0" w:color="auto"/>
      </w:divBdr>
      <w:divsChild>
        <w:div w:id="1223635611">
          <w:marLeft w:val="547"/>
          <w:marRight w:val="0"/>
          <w:marTop w:val="106"/>
          <w:marBottom w:val="0"/>
          <w:divBdr>
            <w:top w:val="none" w:sz="0" w:space="0" w:color="auto"/>
            <w:left w:val="none" w:sz="0" w:space="0" w:color="auto"/>
            <w:bottom w:val="none" w:sz="0" w:space="0" w:color="auto"/>
            <w:right w:val="none" w:sz="0" w:space="0" w:color="auto"/>
          </w:divBdr>
        </w:div>
      </w:divsChild>
    </w:div>
    <w:div w:id="1891377681">
      <w:bodyDiv w:val="1"/>
      <w:marLeft w:val="0"/>
      <w:marRight w:val="0"/>
      <w:marTop w:val="0"/>
      <w:marBottom w:val="0"/>
      <w:divBdr>
        <w:top w:val="none" w:sz="0" w:space="0" w:color="auto"/>
        <w:left w:val="none" w:sz="0" w:space="0" w:color="auto"/>
        <w:bottom w:val="none" w:sz="0" w:space="0" w:color="auto"/>
        <w:right w:val="none" w:sz="0" w:space="0" w:color="auto"/>
      </w:divBdr>
      <w:divsChild>
        <w:div w:id="1772162532">
          <w:marLeft w:val="547"/>
          <w:marRight w:val="0"/>
          <w:marTop w:val="115"/>
          <w:marBottom w:val="0"/>
          <w:divBdr>
            <w:top w:val="none" w:sz="0" w:space="0" w:color="auto"/>
            <w:left w:val="none" w:sz="0" w:space="0" w:color="auto"/>
            <w:bottom w:val="none" w:sz="0" w:space="0" w:color="auto"/>
            <w:right w:val="none" w:sz="0" w:space="0" w:color="auto"/>
          </w:divBdr>
        </w:div>
        <w:div w:id="981159137">
          <w:marLeft w:val="547"/>
          <w:marRight w:val="0"/>
          <w:marTop w:val="115"/>
          <w:marBottom w:val="0"/>
          <w:divBdr>
            <w:top w:val="none" w:sz="0" w:space="0" w:color="auto"/>
            <w:left w:val="none" w:sz="0" w:space="0" w:color="auto"/>
            <w:bottom w:val="none" w:sz="0" w:space="0" w:color="auto"/>
            <w:right w:val="none" w:sz="0" w:space="0" w:color="auto"/>
          </w:divBdr>
        </w:div>
        <w:div w:id="512230964">
          <w:marLeft w:val="547"/>
          <w:marRight w:val="0"/>
          <w:marTop w:val="115"/>
          <w:marBottom w:val="0"/>
          <w:divBdr>
            <w:top w:val="none" w:sz="0" w:space="0" w:color="auto"/>
            <w:left w:val="none" w:sz="0" w:space="0" w:color="auto"/>
            <w:bottom w:val="none" w:sz="0" w:space="0" w:color="auto"/>
            <w:right w:val="none" w:sz="0" w:space="0" w:color="auto"/>
          </w:divBdr>
        </w:div>
      </w:divsChild>
    </w:div>
    <w:div w:id="2002543377">
      <w:bodyDiv w:val="1"/>
      <w:marLeft w:val="0"/>
      <w:marRight w:val="0"/>
      <w:marTop w:val="0"/>
      <w:marBottom w:val="0"/>
      <w:divBdr>
        <w:top w:val="none" w:sz="0" w:space="0" w:color="auto"/>
        <w:left w:val="none" w:sz="0" w:space="0" w:color="auto"/>
        <w:bottom w:val="none" w:sz="0" w:space="0" w:color="auto"/>
        <w:right w:val="none" w:sz="0" w:space="0" w:color="auto"/>
      </w:divBdr>
      <w:divsChild>
        <w:div w:id="570697306">
          <w:marLeft w:val="547"/>
          <w:marRight w:val="0"/>
          <w:marTop w:val="106"/>
          <w:marBottom w:val="0"/>
          <w:divBdr>
            <w:top w:val="none" w:sz="0" w:space="0" w:color="auto"/>
            <w:left w:val="none" w:sz="0" w:space="0" w:color="auto"/>
            <w:bottom w:val="none" w:sz="0" w:space="0" w:color="auto"/>
            <w:right w:val="none" w:sz="0" w:space="0" w:color="auto"/>
          </w:divBdr>
        </w:div>
        <w:div w:id="1657218644">
          <w:marLeft w:val="547"/>
          <w:marRight w:val="0"/>
          <w:marTop w:val="106"/>
          <w:marBottom w:val="0"/>
          <w:divBdr>
            <w:top w:val="none" w:sz="0" w:space="0" w:color="auto"/>
            <w:left w:val="none" w:sz="0" w:space="0" w:color="auto"/>
            <w:bottom w:val="none" w:sz="0" w:space="0" w:color="auto"/>
            <w:right w:val="none" w:sz="0" w:space="0" w:color="auto"/>
          </w:divBdr>
        </w:div>
      </w:divsChild>
    </w:div>
    <w:div w:id="2098281688">
      <w:bodyDiv w:val="1"/>
      <w:marLeft w:val="0"/>
      <w:marRight w:val="0"/>
      <w:marTop w:val="0"/>
      <w:marBottom w:val="0"/>
      <w:divBdr>
        <w:top w:val="none" w:sz="0" w:space="0" w:color="auto"/>
        <w:left w:val="none" w:sz="0" w:space="0" w:color="auto"/>
        <w:bottom w:val="none" w:sz="0" w:space="0" w:color="auto"/>
        <w:right w:val="none" w:sz="0" w:space="0" w:color="auto"/>
      </w:divBdr>
      <w:divsChild>
        <w:div w:id="1661809437">
          <w:marLeft w:val="547"/>
          <w:marRight w:val="0"/>
          <w:marTop w:val="106"/>
          <w:marBottom w:val="0"/>
          <w:divBdr>
            <w:top w:val="none" w:sz="0" w:space="0" w:color="auto"/>
            <w:left w:val="none" w:sz="0" w:space="0" w:color="auto"/>
            <w:bottom w:val="none" w:sz="0" w:space="0" w:color="auto"/>
            <w:right w:val="none" w:sz="0" w:space="0" w:color="auto"/>
          </w:divBdr>
        </w:div>
        <w:div w:id="895549464">
          <w:marLeft w:val="547"/>
          <w:marRight w:val="0"/>
          <w:marTop w:val="106"/>
          <w:marBottom w:val="0"/>
          <w:divBdr>
            <w:top w:val="none" w:sz="0" w:space="0" w:color="auto"/>
            <w:left w:val="none" w:sz="0" w:space="0" w:color="auto"/>
            <w:bottom w:val="none" w:sz="0" w:space="0" w:color="auto"/>
            <w:right w:val="none" w:sz="0" w:space="0" w:color="auto"/>
          </w:divBdr>
        </w:div>
        <w:div w:id="301007849">
          <w:marLeft w:val="547"/>
          <w:marRight w:val="0"/>
          <w:marTop w:val="106"/>
          <w:marBottom w:val="0"/>
          <w:divBdr>
            <w:top w:val="none" w:sz="0" w:space="0" w:color="auto"/>
            <w:left w:val="none" w:sz="0" w:space="0" w:color="auto"/>
            <w:bottom w:val="none" w:sz="0" w:space="0" w:color="auto"/>
            <w:right w:val="none" w:sz="0" w:space="0" w:color="auto"/>
          </w:divBdr>
        </w:div>
      </w:divsChild>
    </w:div>
    <w:div w:id="2128354977">
      <w:bodyDiv w:val="1"/>
      <w:marLeft w:val="0"/>
      <w:marRight w:val="0"/>
      <w:marTop w:val="0"/>
      <w:marBottom w:val="0"/>
      <w:divBdr>
        <w:top w:val="none" w:sz="0" w:space="0" w:color="auto"/>
        <w:left w:val="none" w:sz="0" w:space="0" w:color="auto"/>
        <w:bottom w:val="none" w:sz="0" w:space="0" w:color="auto"/>
        <w:right w:val="none" w:sz="0" w:space="0" w:color="auto"/>
      </w:divBdr>
      <w:divsChild>
        <w:div w:id="1489326125">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ogle.rs/url?sa=t&amp;rct=j&amp;q=&amp;esrc=s&amp;source=web&amp;cd=1&amp;cad=rja&amp;uact=8&amp;ved=0CDEQFjAA&amp;url=http%3A%2F%2Fwww.hores.rs%2F&amp;ei=jhFoVdTEKoTfU4CcgaAF&amp;usg=AFQjCNEbzfVM3cnLwju2ggp_AwAQgwPJ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6380</Words>
  <Characters>36369</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dc:creator>
  <cp:lastModifiedBy>Andjelka Opacic</cp:lastModifiedBy>
  <cp:revision>4</cp:revision>
  <cp:lastPrinted>2018-06-26T10:08:00Z</cp:lastPrinted>
  <dcterms:created xsi:type="dcterms:W3CDTF">2018-10-10T10:50:00Z</dcterms:created>
  <dcterms:modified xsi:type="dcterms:W3CDTF">2018-10-10T12:07:00Z</dcterms:modified>
</cp:coreProperties>
</file>